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B3C4" w14:textId="77777777" w:rsidR="00F46122" w:rsidRDefault="00EF46B5" w:rsidP="00F46122">
      <w:pPr>
        <w:spacing w:after="160" w:line="259" w:lineRule="auto"/>
        <w:ind w:left="-142" w:firstLine="142"/>
        <w:jc w:val="both"/>
        <w:rPr>
          <w:rFonts w:ascii="Verdana Pro SemiBold" w:hAnsi="Verdana Pro SemiBold" w:cs="Arial"/>
          <w:color w:val="14A4E0"/>
          <w:sz w:val="104"/>
          <w:szCs w:val="104"/>
        </w:rPr>
      </w:pPr>
      <w:r w:rsidRPr="00533DB0">
        <w:rPr>
          <w:rFonts w:ascii="Verdana Pro SemiBold" w:hAnsi="Verdana Pro SemiBold" w:cs="Arial"/>
          <w:noProof/>
          <w:color w:val="14A4E0"/>
          <w:sz w:val="104"/>
          <w:szCs w:val="10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B11A6A" wp14:editId="72983A85">
                <wp:simplePos x="0" y="0"/>
                <wp:positionH relativeFrom="page">
                  <wp:posOffset>-9525</wp:posOffset>
                </wp:positionH>
                <wp:positionV relativeFrom="page">
                  <wp:posOffset>-95250</wp:posOffset>
                </wp:positionV>
                <wp:extent cx="7898130" cy="10773410"/>
                <wp:effectExtent l="0" t="0" r="7620" b="889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8130" cy="10773410"/>
                          <a:chOff x="-21680" y="-81565"/>
                          <a:chExt cx="7178893" cy="9225565"/>
                        </a:xfrm>
                        <a:solidFill>
                          <a:srgbClr val="003274"/>
                        </a:solidFill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-21680" y="0"/>
                            <a:ext cx="6879666" cy="9144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713" y="-81565"/>
                            <a:ext cx="7136500" cy="68433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Verdana Pro SemiBold" w:eastAsiaTheme="majorEastAsia" w:hAnsi="Verdana Pro SemiBold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alias w:val="Titre"/>
                                <w:tag w:val=""/>
                                <w:id w:val="-170971509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48E92168" w14:textId="492601A9" w:rsidR="001537C2" w:rsidRPr="00DF4413" w:rsidRDefault="00773D7E" w:rsidP="00EF46B5">
                                  <w:pPr>
                                    <w:pStyle w:val="Sansinterligne"/>
                                    <w:spacing w:after="120"/>
                                    <w:ind w:right="-163"/>
                                    <w:rPr>
                                      <w:rFonts w:ascii="Verdana Pro SemiBold" w:eastAsiaTheme="majorEastAsia" w:hAnsi="Verdana Pro SemiBold" w:cstheme="majorBidi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Verdana Pro SemiBold" w:eastAsiaTheme="majorEastAsia" w:hAnsi="Verdana Pro SemiBold" w:cstheme="majorBidi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Candidature/Réponse</w:t>
                                  </w:r>
                                </w:p>
                              </w:sdtContent>
                            </w:sdt>
                            <w:p w14:paraId="32B36FD8" w14:textId="4863C5CF" w:rsidR="001537C2" w:rsidRPr="00DF4413" w:rsidRDefault="00733793">
                              <w:pPr>
                                <w:pStyle w:val="Sansinterligne"/>
                                <w:rPr>
                                  <w:rFonts w:ascii="Verdana" w:hAnsi="Verdana"/>
                                  <w:color w:val="FFFFFF" w:themeColor="background1"/>
                                  <w:sz w:val="36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ascii="Verdana" w:hAnsi="Verdan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Sous-titre"/>
                                  <w:tag w:val=""/>
                                  <w:id w:val="-1610433626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1537C2" w:rsidRPr="00DF4413">
                                    <w:rPr>
                                      <w:rFonts w:ascii="Verdana" w:hAnsi="Verdan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Digital Learning</w:t>
                                  </w:r>
                                </w:sdtContent>
                              </w:sdt>
                              <w:r w:rsidR="001537C2">
                                <w:rPr>
                                  <w:rFonts w:ascii="Verdana" w:hAnsi="Verdan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– Production graphique et multimédia de notre offre de formations digitales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11A6A" id="Groupe 11" o:spid="_x0000_s1026" style="position:absolute;left:0;text-align:left;margin-left:-.75pt;margin-top:-7.5pt;width:621.9pt;height:848.3pt;z-index:251660288;mso-position-horizontal-relative:page;mso-position-vertical-relative:page" coordorigin="-216,-815" coordsize="71788,9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">
                <v:rect id="Rectangle 34" o:spid="_x0000_s1027" style="position:absolute;left:-216;width:68795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4L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bO9y+pB8g5/8AAAD//wMAUEsBAi0AFAAGAAgAAAAhANvh9svuAAAAhQEAABMAAAAAAAAAAAAA&#10;AAAAAAAAAFtDb250ZW50X1R5cGVzXS54bWxQSwECLQAUAAYACAAAACEAWvQsW78AAAAVAQAACwAA&#10;AAAAAAAAAAAAAAAfAQAAX3JlbHMvLnJlbHNQSwECLQAUAAYACAAAACEAKFpOC8MAAADbAAAADwAA&#10;AAAAAAAAAAAAAAAHAgAAZHJzL2Rvd25yZXYueG1sUEsFBgAAAAADAAMAtwAAAPcCAAAAAA==&#10;" filled="f" stroked="f" strokeweight="1pt"/>
                <v:rect id="Rectangle 33" o:spid="_x0000_s1028" style="position:absolute;left:207;top:-815;width:71365;height:6843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" filled="f" stroked="f" strokeweight="1pt">
                  <v:textbox inset="36pt,1in,1in,208.8pt">
                    <w:txbxContent>
                      <w:sdt>
                        <w:sdtPr>
                          <w:rPr>
                            <w:rFonts w:ascii="Verdana Pro SemiBold" w:eastAsiaTheme="majorEastAsia" w:hAnsi="Verdana Pro SemiBold" w:cstheme="majorBidi"/>
                            <w:color w:val="FFFFFF" w:themeColor="background1"/>
                            <w:sz w:val="84"/>
                            <w:szCs w:val="84"/>
                          </w:rPr>
                          <w:alias w:val="Titre"/>
                          <w:tag w:val=""/>
                          <w:id w:val="-170971509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14:paraId="48E92168" w14:textId="492601A9" w:rsidR="001537C2" w:rsidRPr="00DF4413" w:rsidRDefault="00773D7E" w:rsidP="00EF46B5">
                            <w:pPr>
                              <w:pStyle w:val="Sansinterligne"/>
                              <w:spacing w:after="120"/>
                              <w:ind w:right="-163"/>
                              <w:rPr>
                                <w:rFonts w:ascii="Verdana Pro SemiBold" w:eastAsiaTheme="majorEastAsia" w:hAnsi="Verdana Pro SemiBold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Verdana Pro SemiBold" w:eastAsiaTheme="majorEastAsia" w:hAnsi="Verdana Pro SemiBold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  <w:t>Candidature/Réponse</w:t>
                            </w:r>
                          </w:p>
                        </w:sdtContent>
                      </w:sdt>
                      <w:p w14:paraId="32B36FD8" w14:textId="4863C5CF" w:rsidR="001537C2" w:rsidRPr="00DF4413" w:rsidRDefault="00733793">
                        <w:pPr>
                          <w:pStyle w:val="Sansinterligne"/>
                          <w:rPr>
                            <w:rFonts w:ascii="Verdana" w:hAnsi="Verdana"/>
                            <w:color w:val="FFFFFF" w:themeColor="background1"/>
                            <w:sz w:val="36"/>
                            <w:szCs w:val="28"/>
                          </w:rPr>
                        </w:pPr>
                        <w:sdt>
                          <w:sdtPr>
                            <w:rPr>
                              <w:rFonts w:ascii="Verdana" w:hAnsi="Verdana"/>
                              <w:color w:val="FFFFFF" w:themeColor="background1"/>
                              <w:sz w:val="28"/>
                              <w:szCs w:val="28"/>
                            </w:rPr>
                            <w:alias w:val="Sous-titre"/>
                            <w:tag w:val=""/>
                            <w:id w:val="-1610433626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r w:rsidR="001537C2" w:rsidRPr="00DF4413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Digital Learning</w:t>
                            </w:r>
                          </w:sdtContent>
                        </w:sdt>
                        <w:r w:rsidR="001537C2">
                          <w:rPr>
                            <w:rFonts w:ascii="Verdana" w:hAnsi="Verdana"/>
                            <w:color w:val="FFFFFF" w:themeColor="background1"/>
                            <w:sz w:val="28"/>
                            <w:szCs w:val="28"/>
                          </w:rPr>
                          <w:t xml:space="preserve"> – Production graphique et multimédia de notre offre de formations digitales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25A24" w:rsidRPr="00533DB0">
        <w:rPr>
          <w:rFonts w:ascii="Verdana Pro SemiBold" w:hAnsi="Verdana Pro SemiBold" w:cs="Arial"/>
          <w:noProof/>
          <w:color w:val="14A4E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80ED68" wp14:editId="774AC0C4">
                <wp:simplePos x="0" y="0"/>
                <wp:positionH relativeFrom="column">
                  <wp:posOffset>-94615</wp:posOffset>
                </wp:positionH>
                <wp:positionV relativeFrom="paragraph">
                  <wp:posOffset>5200650</wp:posOffset>
                </wp:positionV>
                <wp:extent cx="3410585" cy="941070"/>
                <wp:effectExtent l="0" t="0" r="0" b="0"/>
                <wp:wrapTight wrapText="bothSides">
                  <wp:wrapPolygon edited="0">
                    <wp:start x="0" y="0"/>
                    <wp:lineTo x="0" y="20988"/>
                    <wp:lineTo x="21475" y="20988"/>
                    <wp:lineTo x="21475" y="0"/>
                    <wp:lineTo x="0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941070"/>
                        </a:xfrm>
                        <a:prstGeom prst="rect">
                          <a:avLst/>
                        </a:prstGeom>
                        <a:solidFill>
                          <a:srgbClr val="00327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FE923" w14:textId="77777777" w:rsidR="001537C2" w:rsidRDefault="001537C2" w:rsidP="001537C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</w:pPr>
                            <w:r w:rsidRPr="00F25A24"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  <w:t>Dossier de candidature</w:t>
                            </w:r>
                          </w:p>
                          <w:p w14:paraId="450FF5AD" w14:textId="43773E06" w:rsidR="001537C2" w:rsidRDefault="001537C2" w:rsidP="001537C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  <w:t>Mémoire technique</w:t>
                            </w:r>
                          </w:p>
                          <w:p w14:paraId="5093462B" w14:textId="47201373" w:rsidR="001537C2" w:rsidRDefault="001537C2" w:rsidP="001537C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  <w:t>Proposition financière</w:t>
                            </w:r>
                          </w:p>
                          <w:p w14:paraId="705BE50D" w14:textId="77777777" w:rsidR="00F46122" w:rsidRPr="00F46122" w:rsidRDefault="00F46122" w:rsidP="00F4612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</w:pPr>
                            <w:r w:rsidRPr="00F46122"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  <w:t>Acte d’engagement</w:t>
                            </w:r>
                          </w:p>
                          <w:p w14:paraId="3497011D" w14:textId="01445C5F" w:rsidR="00F46122" w:rsidRPr="00F25A24" w:rsidRDefault="00F46122" w:rsidP="001537C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0ED6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left:0;text-align:left;margin-left:-7.45pt;margin-top:409.5pt;width:268.55pt;height:74.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" fillcolor="#003274" stroked="f" strokeweight=".5pt">
                <v:textbox>
                  <w:txbxContent>
                    <w:p w14:paraId="38BFE923" w14:textId="77777777" w:rsidR="001537C2" w:rsidRDefault="001537C2" w:rsidP="001537C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</w:pPr>
                      <w:r w:rsidRPr="00F25A24"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  <w:t>Dossier de candidature</w:t>
                      </w:r>
                    </w:p>
                    <w:p w14:paraId="450FF5AD" w14:textId="43773E06" w:rsidR="001537C2" w:rsidRDefault="001537C2" w:rsidP="001537C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</w:pPr>
                      <w:r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  <w:t>Mémoire technique</w:t>
                      </w:r>
                    </w:p>
                    <w:p w14:paraId="5093462B" w14:textId="47201373" w:rsidR="001537C2" w:rsidRDefault="001537C2" w:rsidP="001537C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</w:pPr>
                      <w:r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  <w:t>Proposition financière</w:t>
                      </w:r>
                    </w:p>
                    <w:p w14:paraId="705BE50D" w14:textId="77777777" w:rsidR="00F46122" w:rsidRPr="00F46122" w:rsidRDefault="00F46122" w:rsidP="00F4612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</w:pPr>
                      <w:r w:rsidRPr="00F46122"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  <w:t>Acte d’engagement</w:t>
                      </w:r>
                    </w:p>
                    <w:p w14:paraId="3497011D" w14:textId="01445C5F" w:rsidR="00F46122" w:rsidRPr="00F25A24" w:rsidRDefault="00F46122" w:rsidP="001537C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1B00" w:rsidRPr="00533DB0">
        <w:rPr>
          <w:rFonts w:ascii="Brownhill Script" w:hAnsi="Brownhill Script" w:cs="Arial"/>
          <w:noProof/>
          <w:sz w:val="104"/>
          <w:szCs w:val="104"/>
        </w:rPr>
        <w:drawing>
          <wp:anchor distT="0" distB="0" distL="114300" distR="114300" simplePos="0" relativeHeight="251664384" behindDoc="0" locked="0" layoutInCell="1" allowOverlap="1" wp14:anchorId="0CA34984" wp14:editId="07D29A23">
            <wp:simplePos x="0" y="0"/>
            <wp:positionH relativeFrom="margin">
              <wp:align>center</wp:align>
            </wp:positionH>
            <wp:positionV relativeFrom="paragraph">
              <wp:posOffset>-642620</wp:posOffset>
            </wp:positionV>
            <wp:extent cx="2247769" cy="9810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6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00" w:rsidRPr="00533DB0">
        <w:rPr>
          <w:rFonts w:ascii="Brownhill Script" w:hAnsi="Brownhill Script" w:cs="Arial"/>
          <w:noProof/>
          <w:color w:val="FFFFFF" w:themeColor="background1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AE28D9" wp14:editId="14CABAD4">
                <wp:simplePos x="0" y="0"/>
                <wp:positionH relativeFrom="column">
                  <wp:posOffset>5031491</wp:posOffset>
                </wp:positionH>
                <wp:positionV relativeFrom="paragraph">
                  <wp:posOffset>8540198</wp:posOffset>
                </wp:positionV>
                <wp:extent cx="1486535" cy="349250"/>
                <wp:effectExtent l="0" t="0" r="0" b="0"/>
                <wp:wrapTight wrapText="bothSides">
                  <wp:wrapPolygon edited="0">
                    <wp:start x="0" y="0"/>
                    <wp:lineTo x="0" y="20029"/>
                    <wp:lineTo x="21314" y="20029"/>
                    <wp:lineTo x="21314" y="0"/>
                    <wp:lineTo x="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49250"/>
                        </a:xfrm>
                        <a:prstGeom prst="rect">
                          <a:avLst/>
                        </a:prstGeom>
                        <a:solidFill>
                          <a:srgbClr val="00327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5EF37" w14:textId="07803F90" w:rsidR="001537C2" w:rsidRPr="001E1B00" w:rsidRDefault="001537C2" w:rsidP="001E1B00">
                            <w:pPr>
                              <w:pStyle w:val="Paragraphedeliste"/>
                              <w:ind w:left="360"/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Verdana" w:eastAsia="Calibri" w:hAnsi="Verdana" w:cstheme="majorHAnsi"/>
                                <w:color w:val="FFFFFF" w:themeColor="background1"/>
                                <w:szCs w:val="40"/>
                                <w:lang w:eastAsia="en-US"/>
                              </w:rPr>
                              <w:t>Août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28D9" id="Zone de texte 6" o:spid="_x0000_s1030" type="#_x0000_t202" style="position:absolute;left:0;text-align:left;margin-left:396.2pt;margin-top:672.45pt;width:117.05pt;height:2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" fillcolor="#003274" stroked="f" strokeweight=".5pt">
                <v:textbox>
                  <w:txbxContent>
                    <w:p w14:paraId="0225EF37" w14:textId="07803F90" w:rsidR="001537C2" w:rsidRPr="001E1B00" w:rsidRDefault="001537C2" w:rsidP="001E1B00">
                      <w:pPr>
                        <w:pStyle w:val="Paragraphedeliste"/>
                        <w:ind w:left="360"/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</w:pPr>
                      <w:r>
                        <w:rPr>
                          <w:rFonts w:ascii="Verdana" w:eastAsia="Calibri" w:hAnsi="Verdana" w:cstheme="majorHAnsi"/>
                          <w:color w:val="FFFFFF" w:themeColor="background1"/>
                          <w:szCs w:val="40"/>
                          <w:lang w:eastAsia="en-US"/>
                        </w:rPr>
                        <w:t>Août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sdt>
        <w:sdtPr>
          <w:rPr>
            <w:rFonts w:ascii="Verdana Pro SemiBold" w:hAnsi="Verdana Pro SemiBold" w:cs="Arial"/>
            <w:color w:val="14A4E0"/>
            <w:sz w:val="104"/>
            <w:szCs w:val="104"/>
          </w:rPr>
          <w:id w:val="1790693096"/>
          <w:docPartObj>
            <w:docPartGallery w:val="Cover Pages"/>
            <w:docPartUnique/>
          </w:docPartObj>
        </w:sdtPr>
        <w:sdtEndPr/>
        <w:sdtContent>
          <w:r w:rsidR="00DF4413" w:rsidRPr="00533DB0">
            <w:rPr>
              <w:rFonts w:ascii="Verdana Pro SemiBold" w:hAnsi="Verdana Pro SemiBold" w:cs="Arial"/>
              <w:color w:val="14A4E0"/>
              <w:sz w:val="104"/>
              <w:szCs w:val="104"/>
            </w:rPr>
            <w:br w:type="page"/>
          </w:r>
        </w:sdtContent>
      </w:sdt>
    </w:p>
    <w:p w14:paraId="2CA90EAD" w14:textId="77777777" w:rsidR="00F46122" w:rsidRDefault="00F46122" w:rsidP="00F46122">
      <w:pPr>
        <w:rPr>
          <w:rFonts w:ascii="Verdana" w:hAnsi="Verdana" w:cstheme="minorHAnsi"/>
          <w:sz w:val="20"/>
          <w:szCs w:val="20"/>
        </w:rPr>
      </w:pPr>
    </w:p>
    <w:p w14:paraId="6CA4C708" w14:textId="77777777" w:rsidR="00F46122" w:rsidRPr="00F25A24" w:rsidRDefault="00F46122" w:rsidP="00F46122">
      <w:pPr>
        <w:pStyle w:val="Paragraphedeliste"/>
        <w:numPr>
          <w:ilvl w:val="0"/>
          <w:numId w:val="36"/>
        </w:numPr>
        <w:jc w:val="center"/>
        <w:rPr>
          <w:rFonts w:ascii="Verdana" w:hAnsi="Verdana" w:cstheme="majorHAnsi"/>
          <w:b/>
          <w:color w:val="003274"/>
          <w:sz w:val="44"/>
          <w:szCs w:val="32"/>
        </w:rPr>
      </w:pPr>
      <w:r w:rsidRPr="00F25A24">
        <w:rPr>
          <w:rFonts w:ascii="Verdana" w:hAnsi="Verdana"/>
          <w:sz w:val="22"/>
          <w:szCs w:val="22"/>
        </w:rPr>
        <w:tab/>
      </w:r>
      <w:r>
        <w:rPr>
          <w:rFonts w:ascii="Verdana" w:hAnsi="Verdana" w:cstheme="majorHAnsi"/>
          <w:b/>
          <w:color w:val="003274"/>
          <w:sz w:val="44"/>
          <w:szCs w:val="32"/>
        </w:rPr>
        <w:t>Dossier de candidature</w:t>
      </w:r>
    </w:p>
    <w:p w14:paraId="087462FD" w14:textId="77777777" w:rsidR="00F46122" w:rsidRPr="00496896" w:rsidRDefault="00F46122" w:rsidP="00F46122">
      <w:pPr>
        <w:autoSpaceDE w:val="0"/>
        <w:autoSpaceDN w:val="0"/>
        <w:adjustRightInd w:val="0"/>
        <w:ind w:left="360"/>
        <w:rPr>
          <w:rFonts w:cs="Calibri"/>
          <w:b/>
          <w:color w:val="92CDDC"/>
        </w:rPr>
      </w:pPr>
    </w:p>
    <w:p w14:paraId="740638BB" w14:textId="77777777" w:rsidR="00F46122" w:rsidRPr="00533DB0" w:rsidRDefault="00F46122" w:rsidP="00F46122">
      <w:pPr>
        <w:pStyle w:val="Paragraphedeliste"/>
        <w:numPr>
          <w:ilvl w:val="1"/>
          <w:numId w:val="32"/>
        </w:numPr>
        <w:jc w:val="both"/>
        <w:rPr>
          <w:rFonts w:ascii="Verdana" w:eastAsia="Calibri" w:hAnsi="Verdana" w:cstheme="majorHAnsi"/>
          <w:b/>
          <w:color w:val="003274"/>
          <w:sz w:val="22"/>
          <w:szCs w:val="22"/>
          <w:lang w:eastAsia="en-US"/>
        </w:rPr>
      </w:pPr>
      <w:r>
        <w:rPr>
          <w:rFonts w:ascii="Verdana" w:eastAsia="Calibri" w:hAnsi="Verdana" w:cstheme="majorHAnsi"/>
          <w:b/>
          <w:color w:val="003274"/>
          <w:sz w:val="22"/>
          <w:szCs w:val="22"/>
          <w:lang w:eastAsia="en-US"/>
        </w:rPr>
        <w:t>Identification du candidat</w:t>
      </w:r>
    </w:p>
    <w:p w14:paraId="2DBB604F" w14:textId="77777777" w:rsidR="00F46122" w:rsidRPr="001537C2" w:rsidRDefault="00F46122" w:rsidP="00F46122">
      <w:pPr>
        <w:ind w:left="720"/>
        <w:jc w:val="both"/>
        <w:rPr>
          <w:rFonts w:ascii="Verdana" w:hAnsi="Verdana" w:cs="Calibri"/>
          <w:sz w:val="22"/>
          <w:szCs w:val="22"/>
        </w:rPr>
      </w:pPr>
    </w:p>
    <w:p w14:paraId="086A92A4" w14:textId="77777777" w:rsidR="00F46122" w:rsidRPr="001537C2" w:rsidRDefault="00F46122" w:rsidP="00F46122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1537C2">
        <w:rPr>
          <w:rFonts w:ascii="Verdana" w:hAnsi="Verdana" w:cs="Calibri"/>
          <w:sz w:val="22"/>
          <w:szCs w:val="22"/>
        </w:rPr>
        <w:t xml:space="preserve">Raison sociale : </w:t>
      </w:r>
      <w:r w:rsidRPr="001537C2">
        <w:rPr>
          <w:rFonts w:ascii="Verdana" w:hAnsi="Verdana"/>
          <w:sz w:val="20"/>
          <w:szCs w:val="20"/>
        </w:rPr>
        <w:tab/>
      </w:r>
      <w:r w:rsidRPr="001537C2">
        <w:rPr>
          <w:rFonts w:ascii="Verdana" w:hAnsi="Verdana"/>
          <w:sz w:val="20"/>
          <w:szCs w:val="20"/>
        </w:rPr>
        <w:tab/>
      </w:r>
    </w:p>
    <w:p w14:paraId="7B884C2E" w14:textId="77777777" w:rsidR="00F46122" w:rsidRPr="001537C2" w:rsidRDefault="00F46122" w:rsidP="00F46122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1537C2">
        <w:rPr>
          <w:rFonts w:ascii="Verdana" w:hAnsi="Verdana" w:cs="Calibri"/>
          <w:sz w:val="22"/>
          <w:szCs w:val="22"/>
        </w:rPr>
        <w:t xml:space="preserve">Adresse : </w:t>
      </w:r>
      <w:r w:rsidRPr="001537C2">
        <w:rPr>
          <w:rFonts w:ascii="Verdana" w:hAnsi="Verdana"/>
          <w:sz w:val="20"/>
          <w:szCs w:val="20"/>
        </w:rPr>
        <w:tab/>
      </w:r>
      <w:r w:rsidRPr="001537C2">
        <w:rPr>
          <w:rFonts w:ascii="Verdana" w:hAnsi="Verdana"/>
          <w:sz w:val="20"/>
          <w:szCs w:val="20"/>
        </w:rPr>
        <w:tab/>
      </w:r>
    </w:p>
    <w:p w14:paraId="36DF802A" w14:textId="77777777" w:rsidR="00F46122" w:rsidRPr="001537C2" w:rsidRDefault="00F46122" w:rsidP="00F46122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1537C2">
        <w:rPr>
          <w:rFonts w:ascii="Verdana" w:hAnsi="Verdana" w:cs="Calibri"/>
          <w:sz w:val="22"/>
          <w:szCs w:val="22"/>
        </w:rPr>
        <w:t xml:space="preserve">CP : </w:t>
      </w:r>
      <w:r>
        <w:rPr>
          <w:rFonts w:ascii="Verdana" w:hAnsi="Verdana"/>
          <w:sz w:val="20"/>
          <w:szCs w:val="20"/>
        </w:rPr>
        <w:t xml:space="preserve">…………………………  </w:t>
      </w:r>
      <w:r w:rsidRPr="001537C2">
        <w:rPr>
          <w:rFonts w:ascii="Verdana" w:hAnsi="Verdana" w:cs="Calibri"/>
          <w:sz w:val="22"/>
          <w:szCs w:val="22"/>
        </w:rPr>
        <w:t xml:space="preserve">VILLE : </w:t>
      </w:r>
      <w:r>
        <w:rPr>
          <w:rFonts w:ascii="Verdana" w:hAnsi="Verdana" w:cs="Calibri"/>
          <w:sz w:val="22"/>
          <w:szCs w:val="22"/>
        </w:rPr>
        <w:t>……………………</w:t>
      </w:r>
    </w:p>
    <w:p w14:paraId="3744A40C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 xml:space="preserve">Téléphone : </w:t>
      </w:r>
      <w:r w:rsidRPr="001537C2"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>………………………………………</w:t>
      </w:r>
      <w:proofErr w:type="gramStart"/>
      <w:r>
        <w:rPr>
          <w:rFonts w:ascii="Verdana" w:hAnsi="Verdana" w:cs="Calibri"/>
          <w:sz w:val="22"/>
          <w:szCs w:val="22"/>
        </w:rPr>
        <w:t>…….</w:t>
      </w:r>
      <w:proofErr w:type="gramEnd"/>
      <w:r>
        <w:rPr>
          <w:rFonts w:ascii="Verdana" w:hAnsi="Verdana" w:cs="Calibri"/>
          <w:sz w:val="22"/>
          <w:szCs w:val="22"/>
        </w:rPr>
        <w:t>.</w:t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</w:p>
    <w:p w14:paraId="5F564390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 xml:space="preserve">Courriel : </w:t>
      </w:r>
      <w:r>
        <w:rPr>
          <w:rFonts w:ascii="Verdana" w:hAnsi="Verdana" w:cs="Calibri"/>
          <w:sz w:val="22"/>
          <w:szCs w:val="22"/>
        </w:rPr>
        <w:t>…………………………………………………</w:t>
      </w:r>
    </w:p>
    <w:p w14:paraId="0B6AD809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 xml:space="preserve">Site Internet : </w:t>
      </w:r>
      <w:r>
        <w:rPr>
          <w:rFonts w:ascii="Verdana" w:hAnsi="Verdana" w:cs="Calibri"/>
          <w:sz w:val="22"/>
          <w:szCs w:val="22"/>
        </w:rPr>
        <w:t>…………………………………………</w:t>
      </w:r>
    </w:p>
    <w:p w14:paraId="1CEE9A41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</w:p>
    <w:p w14:paraId="08A05FF2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 xml:space="preserve">N° de SIRET : </w:t>
      </w:r>
      <w:r w:rsidRPr="001537C2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14:paraId="0B8D8076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 xml:space="preserve">N° déclaration d’activité : </w:t>
      </w:r>
      <w:r>
        <w:rPr>
          <w:rFonts w:ascii="Verdana" w:hAnsi="Verdana" w:cs="Calibri"/>
          <w:sz w:val="22"/>
          <w:szCs w:val="22"/>
        </w:rPr>
        <w:t>………………………………………………………………</w:t>
      </w:r>
    </w:p>
    <w:p w14:paraId="4E85F586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</w:p>
    <w:p w14:paraId="0428FA8A" w14:textId="77777777" w:rsidR="00F4612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>Chiffres d’affaires 2016</w:t>
      </w:r>
      <w:r>
        <w:rPr>
          <w:rFonts w:ascii="Verdana" w:hAnsi="Verdana" w:cs="Calibri"/>
          <w:sz w:val="22"/>
          <w:szCs w:val="22"/>
        </w:rPr>
        <w:t xml:space="preserve"> </w:t>
      </w:r>
      <w:r w:rsidRPr="001537C2">
        <w:rPr>
          <w:rFonts w:ascii="Verdana" w:hAnsi="Verdana" w:cs="Calibri"/>
          <w:sz w:val="14"/>
          <w:szCs w:val="14"/>
        </w:rPr>
        <w:t xml:space="preserve">(si connu) </w:t>
      </w:r>
      <w:r w:rsidRPr="001537C2">
        <w:rPr>
          <w:rFonts w:ascii="Verdana" w:hAnsi="Verdana" w:cs="Calibri"/>
          <w:sz w:val="22"/>
          <w:szCs w:val="22"/>
        </w:rPr>
        <w:t xml:space="preserve">: </w:t>
      </w:r>
      <w:r>
        <w:rPr>
          <w:rFonts w:ascii="Verdana" w:hAnsi="Verdana" w:cs="Calibri"/>
          <w:sz w:val="22"/>
          <w:szCs w:val="22"/>
        </w:rPr>
        <w:t xml:space="preserve">…………… </w:t>
      </w:r>
      <w:bookmarkStart w:id="0" w:name="_Hlk17215255"/>
    </w:p>
    <w:p w14:paraId="33201FFA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>Chiffres d’affaires 2017 </w:t>
      </w:r>
      <w:r w:rsidRPr="001537C2">
        <w:rPr>
          <w:rFonts w:ascii="Verdana" w:hAnsi="Verdana" w:cs="Calibri"/>
          <w:sz w:val="14"/>
          <w:szCs w:val="14"/>
        </w:rPr>
        <w:t>(si connu)</w:t>
      </w:r>
      <w:r>
        <w:rPr>
          <w:rFonts w:ascii="Verdana" w:hAnsi="Verdana" w:cs="Calibri"/>
          <w:sz w:val="22"/>
          <w:szCs w:val="22"/>
        </w:rPr>
        <w:t xml:space="preserve"> </w:t>
      </w:r>
      <w:r w:rsidRPr="001537C2">
        <w:rPr>
          <w:rFonts w:ascii="Verdana" w:hAnsi="Verdana" w:cs="Calibri"/>
          <w:sz w:val="22"/>
          <w:szCs w:val="22"/>
        </w:rPr>
        <w:t xml:space="preserve">: </w:t>
      </w:r>
      <w:r>
        <w:rPr>
          <w:rFonts w:ascii="Verdana" w:hAnsi="Verdana" w:cs="Calibri"/>
          <w:sz w:val="22"/>
          <w:szCs w:val="22"/>
        </w:rPr>
        <w:t>……………</w:t>
      </w:r>
    </w:p>
    <w:bookmarkEnd w:id="0"/>
    <w:p w14:paraId="72779B39" w14:textId="77777777" w:rsidR="00F4612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7E281F">
        <w:rPr>
          <w:rFonts w:ascii="Verdana" w:hAnsi="Verdana" w:cs="Calibri"/>
          <w:sz w:val="22"/>
          <w:szCs w:val="22"/>
        </w:rPr>
        <w:t>Chiffres d’affaires 201</w:t>
      </w:r>
      <w:r>
        <w:rPr>
          <w:rFonts w:ascii="Verdana" w:hAnsi="Verdana" w:cs="Calibri"/>
          <w:sz w:val="22"/>
          <w:szCs w:val="22"/>
        </w:rPr>
        <w:t>8</w:t>
      </w:r>
      <w:r w:rsidRPr="007E281F">
        <w:rPr>
          <w:rFonts w:ascii="Verdana" w:hAnsi="Verdana" w:cs="Calibri"/>
          <w:sz w:val="22"/>
          <w:szCs w:val="22"/>
        </w:rPr>
        <w:t xml:space="preserve"> </w:t>
      </w:r>
      <w:r w:rsidRPr="007E281F">
        <w:rPr>
          <w:rFonts w:ascii="Verdana" w:hAnsi="Verdana" w:cs="Calibri"/>
          <w:sz w:val="14"/>
          <w:szCs w:val="14"/>
        </w:rPr>
        <w:t xml:space="preserve">(si connu) </w:t>
      </w:r>
      <w:r w:rsidRPr="007E281F">
        <w:rPr>
          <w:rFonts w:ascii="Verdana" w:hAnsi="Verdana" w:cs="Calibri"/>
          <w:sz w:val="22"/>
          <w:szCs w:val="22"/>
        </w:rPr>
        <w:t>: ……………</w:t>
      </w:r>
    </w:p>
    <w:p w14:paraId="718ADF00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</w:p>
    <w:p w14:paraId="779A0898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 xml:space="preserve">Nom et Prénom du responsable légal : </w:t>
      </w:r>
      <w:r>
        <w:rPr>
          <w:rFonts w:ascii="Verdana" w:hAnsi="Verdana" w:cs="Calibri"/>
          <w:sz w:val="22"/>
          <w:szCs w:val="22"/>
        </w:rPr>
        <w:t>………………………………………………………………</w:t>
      </w:r>
      <w:proofErr w:type="gramStart"/>
      <w:r>
        <w:rPr>
          <w:rFonts w:ascii="Verdana" w:hAnsi="Verdana" w:cs="Calibri"/>
          <w:sz w:val="22"/>
          <w:szCs w:val="22"/>
        </w:rPr>
        <w:t>…….</w:t>
      </w:r>
      <w:proofErr w:type="gramEnd"/>
      <w:r>
        <w:rPr>
          <w:rFonts w:ascii="Verdana" w:hAnsi="Verdana" w:cs="Calibri"/>
          <w:sz w:val="22"/>
          <w:szCs w:val="22"/>
        </w:rPr>
        <w:t>.</w:t>
      </w:r>
    </w:p>
    <w:p w14:paraId="6B48AA53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 xml:space="preserve">Téléphone : </w:t>
      </w:r>
      <w:r>
        <w:rPr>
          <w:rFonts w:ascii="Verdana" w:hAnsi="Verdana" w:cs="Calibri"/>
          <w:sz w:val="22"/>
          <w:szCs w:val="22"/>
        </w:rPr>
        <w:t>………………………………</w:t>
      </w:r>
      <w:proofErr w:type="gramStart"/>
      <w:r>
        <w:rPr>
          <w:rFonts w:ascii="Verdana" w:hAnsi="Verdana" w:cs="Calibri"/>
          <w:sz w:val="22"/>
          <w:szCs w:val="22"/>
        </w:rPr>
        <w:t>…….</w:t>
      </w:r>
      <w:proofErr w:type="gramEnd"/>
      <w:r>
        <w:rPr>
          <w:rFonts w:ascii="Verdana" w:hAnsi="Verdana" w:cs="Calibri"/>
          <w:sz w:val="22"/>
          <w:szCs w:val="22"/>
        </w:rPr>
        <w:t>.</w:t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</w:p>
    <w:p w14:paraId="5DBB1CC6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>Courriel</w:t>
      </w:r>
      <w:proofErr w:type="gramStart"/>
      <w:r w:rsidRPr="001537C2">
        <w:rPr>
          <w:rFonts w:ascii="Verdana" w:hAnsi="Verdana" w:cs="Calibri"/>
          <w:sz w:val="22"/>
          <w:szCs w:val="22"/>
        </w:rPr>
        <w:t> :</w:t>
      </w:r>
      <w:r>
        <w:rPr>
          <w:rFonts w:ascii="Verdana" w:hAnsi="Verdana" w:cs="Calibri"/>
          <w:sz w:val="22"/>
          <w:szCs w:val="22"/>
        </w:rPr>
        <w:t>…</w:t>
      </w:r>
      <w:proofErr w:type="gramEnd"/>
      <w:r>
        <w:rPr>
          <w:rFonts w:ascii="Verdana" w:hAnsi="Verdana" w:cs="Calibri"/>
          <w:sz w:val="22"/>
          <w:szCs w:val="22"/>
        </w:rPr>
        <w:t>…………………………………………………….</w:t>
      </w:r>
    </w:p>
    <w:p w14:paraId="6E4BC40C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</w:p>
    <w:p w14:paraId="6BAD04AE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 xml:space="preserve">Nom et prénom du responsable de projet : </w:t>
      </w:r>
      <w:r>
        <w:rPr>
          <w:rFonts w:ascii="Verdana" w:hAnsi="Verdana" w:cs="Calibri"/>
          <w:sz w:val="22"/>
          <w:szCs w:val="22"/>
        </w:rPr>
        <w:t>…………………………………………………………………</w:t>
      </w:r>
    </w:p>
    <w:p w14:paraId="67997F05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>Téléphone :</w:t>
      </w:r>
      <w:r>
        <w:rPr>
          <w:rFonts w:ascii="Verdana" w:hAnsi="Verdana" w:cs="Calibri"/>
          <w:sz w:val="22"/>
          <w:szCs w:val="22"/>
        </w:rPr>
        <w:t xml:space="preserve"> ………………………………………………………………</w:t>
      </w:r>
      <w:r w:rsidRPr="001537C2">
        <w:rPr>
          <w:rFonts w:ascii="Verdana" w:hAnsi="Verdana" w:cs="Calibri"/>
          <w:sz w:val="22"/>
          <w:szCs w:val="22"/>
        </w:rPr>
        <w:t xml:space="preserve"> </w:t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  <w:r w:rsidRPr="001537C2">
        <w:rPr>
          <w:rFonts w:ascii="Verdana" w:hAnsi="Verdana" w:cs="Calibri"/>
          <w:sz w:val="22"/>
          <w:szCs w:val="22"/>
        </w:rPr>
        <w:tab/>
      </w:r>
    </w:p>
    <w:p w14:paraId="06AACDBE" w14:textId="77777777" w:rsidR="00F46122" w:rsidRPr="001537C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>Courriel :</w:t>
      </w:r>
      <w:r>
        <w:rPr>
          <w:rFonts w:ascii="Verdana" w:hAnsi="Verdana" w:cs="Calibri"/>
          <w:sz w:val="22"/>
          <w:szCs w:val="22"/>
        </w:rPr>
        <w:t xml:space="preserve"> ……………………………………………………………………</w:t>
      </w:r>
    </w:p>
    <w:p w14:paraId="61A3AD37" w14:textId="77777777" w:rsidR="00F46122" w:rsidRPr="001537C2" w:rsidRDefault="00F46122" w:rsidP="00F46122">
      <w:pPr>
        <w:autoSpaceDE w:val="0"/>
        <w:autoSpaceDN w:val="0"/>
        <w:adjustRightInd w:val="0"/>
        <w:ind w:left="720"/>
        <w:rPr>
          <w:rFonts w:ascii="Verdana" w:hAnsi="Verdana" w:cs="Calibri"/>
          <w:b/>
          <w:color w:val="92CDDC"/>
          <w:sz w:val="22"/>
          <w:szCs w:val="22"/>
        </w:rPr>
      </w:pPr>
    </w:p>
    <w:p w14:paraId="5F3903DA" w14:textId="77777777" w:rsidR="00F46122" w:rsidRDefault="00F46122" w:rsidP="00F46122">
      <w:pPr>
        <w:pStyle w:val="Paragraphedeliste"/>
        <w:numPr>
          <w:ilvl w:val="1"/>
          <w:numId w:val="32"/>
        </w:numPr>
        <w:jc w:val="both"/>
        <w:rPr>
          <w:rFonts w:ascii="Verdana" w:eastAsia="Calibri" w:hAnsi="Verdana" w:cstheme="majorHAnsi"/>
          <w:b/>
          <w:color w:val="003274"/>
          <w:sz w:val="22"/>
          <w:szCs w:val="22"/>
          <w:lang w:eastAsia="en-US"/>
        </w:rPr>
      </w:pPr>
      <w:r w:rsidRPr="001537C2">
        <w:rPr>
          <w:rFonts w:ascii="Verdana" w:eastAsia="Calibri" w:hAnsi="Verdana" w:cstheme="majorHAnsi"/>
          <w:b/>
          <w:color w:val="003274"/>
          <w:sz w:val="22"/>
          <w:szCs w:val="22"/>
          <w:lang w:eastAsia="en-US"/>
        </w:rPr>
        <w:t>Attestations sur l’honneur</w:t>
      </w:r>
    </w:p>
    <w:p w14:paraId="2955991D" w14:textId="77777777" w:rsidR="00F46122" w:rsidRPr="001537C2" w:rsidRDefault="00F46122" w:rsidP="00F46122">
      <w:pPr>
        <w:pStyle w:val="Paragraphedeliste"/>
        <w:ind w:left="1440"/>
        <w:jc w:val="both"/>
        <w:rPr>
          <w:rFonts w:ascii="Verdana" w:eastAsia="Calibri" w:hAnsi="Verdana" w:cstheme="majorHAnsi"/>
          <w:b/>
          <w:color w:val="003274"/>
          <w:sz w:val="22"/>
          <w:szCs w:val="22"/>
          <w:lang w:eastAsia="en-US"/>
        </w:rPr>
      </w:pPr>
    </w:p>
    <w:p w14:paraId="53DFBBFC" w14:textId="77777777" w:rsidR="00F46122" w:rsidRPr="001537C2" w:rsidRDefault="00F46122" w:rsidP="00F46122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 xml:space="preserve">Le candidat s’engage à fournir dans sa réponse les attestations sur l’honneur concernant : </w:t>
      </w:r>
    </w:p>
    <w:p w14:paraId="493B9334" w14:textId="77777777" w:rsidR="00F46122" w:rsidRPr="001537C2" w:rsidRDefault="00F46122" w:rsidP="00F46122">
      <w:pPr>
        <w:numPr>
          <w:ilvl w:val="0"/>
          <w:numId w:val="33"/>
        </w:numPr>
        <w:tabs>
          <w:tab w:val="left" w:pos="567"/>
          <w:tab w:val="decimal" w:pos="9356"/>
        </w:tabs>
        <w:autoSpaceDE w:val="0"/>
        <w:autoSpaceDN w:val="0"/>
        <w:adjustRightInd w:val="0"/>
        <w:spacing w:after="40" w:line="264" w:lineRule="auto"/>
        <w:ind w:left="567"/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 xml:space="preserve">La régularité de sa situation vis-à-vis des obligations sociales </w:t>
      </w:r>
      <w:r w:rsidRPr="001537C2">
        <w:rPr>
          <w:rFonts w:ascii="Verdana" w:hAnsi="Verdana"/>
          <w:sz w:val="22"/>
          <w:szCs w:val="22"/>
        </w:rPr>
        <w:t>(paiement des cotisations et contribution sociales)</w:t>
      </w:r>
      <w:r w:rsidRPr="001537C2">
        <w:rPr>
          <w:rFonts w:ascii="Verdana" w:hAnsi="Verdana" w:cs="Calibri"/>
          <w:sz w:val="22"/>
          <w:szCs w:val="22"/>
        </w:rPr>
        <w:t xml:space="preserve"> et fiscales (</w:t>
      </w:r>
      <w:r w:rsidRPr="001537C2">
        <w:rPr>
          <w:rFonts w:ascii="Verdana" w:hAnsi="Verdana"/>
          <w:sz w:val="22"/>
          <w:szCs w:val="22"/>
        </w:rPr>
        <w:t>paiement de la TVA et de l'impôt sur le revenu ou sur les sociétés)</w:t>
      </w:r>
      <w:r w:rsidRPr="001537C2">
        <w:rPr>
          <w:rFonts w:ascii="Verdana" w:hAnsi="Verdana" w:cs="Calibri"/>
          <w:sz w:val="22"/>
          <w:szCs w:val="22"/>
        </w:rPr>
        <w:tab/>
      </w:r>
    </w:p>
    <w:p w14:paraId="0D8B17DF" w14:textId="77777777" w:rsidR="00F46122" w:rsidRPr="001537C2" w:rsidRDefault="00F46122" w:rsidP="00F46122">
      <w:pPr>
        <w:numPr>
          <w:ilvl w:val="0"/>
          <w:numId w:val="33"/>
        </w:numPr>
        <w:tabs>
          <w:tab w:val="left" w:pos="567"/>
          <w:tab w:val="left" w:pos="1701"/>
          <w:tab w:val="decimal" w:pos="9356"/>
        </w:tabs>
        <w:autoSpaceDE w:val="0"/>
        <w:autoSpaceDN w:val="0"/>
        <w:adjustRightInd w:val="0"/>
        <w:spacing w:after="40"/>
        <w:jc w:val="both"/>
        <w:rPr>
          <w:rFonts w:ascii="Verdana" w:hAnsi="Verdana" w:cs="Calibri"/>
          <w:sz w:val="22"/>
          <w:szCs w:val="22"/>
        </w:rPr>
      </w:pPr>
      <w:r w:rsidRPr="001537C2">
        <w:rPr>
          <w:rFonts w:ascii="Verdana" w:hAnsi="Verdana" w:cs="Calibri"/>
          <w:sz w:val="22"/>
          <w:szCs w:val="22"/>
        </w:rPr>
        <w:t>La Régularité de l’emploi des travailleurs handicapés et étrangers (Attestation de « vigilance »)</w:t>
      </w:r>
    </w:p>
    <w:p w14:paraId="2C1F81A8" w14:textId="77777777" w:rsidR="00F46122" w:rsidRPr="001537C2" w:rsidRDefault="00F46122" w:rsidP="00F46122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</w:p>
    <w:p w14:paraId="4FBDD3FC" w14:textId="77777777" w:rsidR="00F46122" w:rsidRPr="001537C2" w:rsidRDefault="00F46122" w:rsidP="00F46122">
      <w:pPr>
        <w:autoSpaceDE w:val="0"/>
        <w:autoSpaceDN w:val="0"/>
        <w:adjustRightInd w:val="0"/>
        <w:ind w:left="720"/>
        <w:rPr>
          <w:rFonts w:ascii="Verdana" w:hAnsi="Verdana" w:cs="Calibri"/>
          <w:sz w:val="22"/>
          <w:szCs w:val="22"/>
          <w:u w:val="single"/>
        </w:rPr>
      </w:pPr>
    </w:p>
    <w:p w14:paraId="407A4F1A" w14:textId="77777777" w:rsidR="00F46122" w:rsidRPr="001537C2" w:rsidRDefault="00F46122" w:rsidP="00F46122">
      <w:pPr>
        <w:autoSpaceDE w:val="0"/>
        <w:autoSpaceDN w:val="0"/>
        <w:adjustRightInd w:val="0"/>
        <w:ind w:left="720"/>
        <w:rPr>
          <w:rFonts w:ascii="Verdana" w:hAnsi="Verdana" w:cs="Calibri"/>
          <w:sz w:val="22"/>
          <w:szCs w:val="22"/>
          <w:u w:val="single"/>
        </w:rPr>
      </w:pPr>
    </w:p>
    <w:p w14:paraId="2F396925" w14:textId="77777777" w:rsidR="00F46122" w:rsidRDefault="00F46122" w:rsidP="00F46122">
      <w:pPr>
        <w:autoSpaceDE w:val="0"/>
        <w:autoSpaceDN w:val="0"/>
        <w:adjustRightInd w:val="0"/>
        <w:ind w:left="720"/>
        <w:rPr>
          <w:rFonts w:cs="Calibri"/>
          <w:u w:val="single"/>
        </w:rPr>
      </w:pPr>
    </w:p>
    <w:p w14:paraId="48837BF8" w14:textId="77777777" w:rsidR="00F46122" w:rsidRDefault="00F46122" w:rsidP="00F46122">
      <w:pPr>
        <w:autoSpaceDE w:val="0"/>
        <w:autoSpaceDN w:val="0"/>
        <w:adjustRightInd w:val="0"/>
        <w:ind w:left="720"/>
        <w:rPr>
          <w:rFonts w:cs="Calibri"/>
          <w:u w:val="single"/>
        </w:rPr>
      </w:pPr>
    </w:p>
    <w:p w14:paraId="7737B687" w14:textId="77777777" w:rsidR="00F46122" w:rsidRDefault="00F46122" w:rsidP="00F46122">
      <w:pPr>
        <w:autoSpaceDE w:val="0"/>
        <w:autoSpaceDN w:val="0"/>
        <w:adjustRightInd w:val="0"/>
        <w:rPr>
          <w:rFonts w:cs="Calibri"/>
          <w:u w:val="single"/>
        </w:rPr>
      </w:pPr>
    </w:p>
    <w:p w14:paraId="2F62464A" w14:textId="77777777" w:rsidR="00F46122" w:rsidRDefault="00F46122" w:rsidP="00F46122">
      <w:pPr>
        <w:autoSpaceDE w:val="0"/>
        <w:autoSpaceDN w:val="0"/>
        <w:adjustRightInd w:val="0"/>
        <w:rPr>
          <w:rFonts w:cs="Calibri"/>
          <w:u w:val="single"/>
        </w:rPr>
      </w:pPr>
    </w:p>
    <w:p w14:paraId="682F586D" w14:textId="77777777" w:rsidR="00F46122" w:rsidRDefault="00F46122" w:rsidP="00F46122">
      <w:pPr>
        <w:autoSpaceDE w:val="0"/>
        <w:autoSpaceDN w:val="0"/>
        <w:adjustRightInd w:val="0"/>
        <w:rPr>
          <w:rFonts w:cs="Calibri"/>
          <w:u w:val="single"/>
        </w:rPr>
      </w:pPr>
    </w:p>
    <w:p w14:paraId="7B603BBD" w14:textId="77777777" w:rsidR="00F46122" w:rsidRDefault="00F46122" w:rsidP="00F46122">
      <w:pPr>
        <w:autoSpaceDE w:val="0"/>
        <w:autoSpaceDN w:val="0"/>
        <w:adjustRightInd w:val="0"/>
        <w:rPr>
          <w:rFonts w:cs="Calibri"/>
          <w:u w:val="single"/>
        </w:rPr>
      </w:pPr>
    </w:p>
    <w:p w14:paraId="35E0C250" w14:textId="77777777" w:rsidR="00F46122" w:rsidRDefault="00F46122" w:rsidP="00F46122">
      <w:pPr>
        <w:autoSpaceDE w:val="0"/>
        <w:autoSpaceDN w:val="0"/>
        <w:adjustRightInd w:val="0"/>
        <w:rPr>
          <w:rFonts w:cs="Calibri"/>
          <w:u w:val="single"/>
        </w:rPr>
      </w:pPr>
    </w:p>
    <w:p w14:paraId="0A8B4C42" w14:textId="77777777" w:rsidR="00F46122" w:rsidRDefault="00F46122" w:rsidP="00F46122">
      <w:pPr>
        <w:autoSpaceDE w:val="0"/>
        <w:autoSpaceDN w:val="0"/>
        <w:adjustRightInd w:val="0"/>
        <w:rPr>
          <w:rFonts w:cs="Calibri"/>
          <w:u w:val="single"/>
        </w:rPr>
      </w:pPr>
    </w:p>
    <w:p w14:paraId="1CF9479C" w14:textId="77777777" w:rsidR="00F46122" w:rsidRDefault="00F46122" w:rsidP="00F46122">
      <w:pPr>
        <w:autoSpaceDE w:val="0"/>
        <w:autoSpaceDN w:val="0"/>
        <w:adjustRightInd w:val="0"/>
        <w:rPr>
          <w:rFonts w:cs="Calibri"/>
          <w:u w:val="single"/>
        </w:rPr>
      </w:pPr>
    </w:p>
    <w:p w14:paraId="223CF807" w14:textId="77777777" w:rsidR="00F46122" w:rsidRDefault="00F46122" w:rsidP="00F46122">
      <w:pPr>
        <w:autoSpaceDE w:val="0"/>
        <w:autoSpaceDN w:val="0"/>
        <w:adjustRightInd w:val="0"/>
        <w:rPr>
          <w:rFonts w:cs="Calibri"/>
          <w:u w:val="single"/>
        </w:rPr>
      </w:pPr>
    </w:p>
    <w:p w14:paraId="1803DB8B" w14:textId="77777777" w:rsidR="00F46122" w:rsidRDefault="00F46122" w:rsidP="00F46122">
      <w:pPr>
        <w:autoSpaceDE w:val="0"/>
        <w:autoSpaceDN w:val="0"/>
        <w:adjustRightInd w:val="0"/>
        <w:rPr>
          <w:rFonts w:cs="Calibri"/>
          <w:u w:val="single"/>
        </w:rPr>
      </w:pPr>
    </w:p>
    <w:p w14:paraId="670A2368" w14:textId="77777777" w:rsidR="00F46122" w:rsidRPr="00185A1F" w:rsidRDefault="00F46122" w:rsidP="00F46122">
      <w:pPr>
        <w:autoSpaceDE w:val="0"/>
        <w:autoSpaceDN w:val="0"/>
        <w:adjustRightInd w:val="0"/>
        <w:ind w:left="720"/>
        <w:rPr>
          <w:rFonts w:cs="Calibri"/>
          <w:u w:val="single"/>
        </w:rPr>
      </w:pPr>
    </w:p>
    <w:p w14:paraId="0AFD4AAA" w14:textId="77777777" w:rsidR="00F46122" w:rsidRPr="001537C2" w:rsidRDefault="00F46122" w:rsidP="00F46122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center"/>
        <w:rPr>
          <w:rFonts w:ascii="Verdana" w:hAnsi="Verdana" w:cstheme="majorHAnsi"/>
          <w:b/>
          <w:color w:val="003274"/>
          <w:sz w:val="44"/>
          <w:szCs w:val="32"/>
        </w:rPr>
      </w:pPr>
      <w:r w:rsidRPr="001537C2">
        <w:rPr>
          <w:rFonts w:ascii="Verdana" w:hAnsi="Verdana" w:cstheme="majorHAnsi"/>
          <w:b/>
          <w:color w:val="003274"/>
          <w:sz w:val="44"/>
          <w:szCs w:val="32"/>
        </w:rPr>
        <w:t>Mémoire technique</w:t>
      </w:r>
    </w:p>
    <w:p w14:paraId="3226153B" w14:textId="77777777" w:rsidR="00F46122" w:rsidRPr="00475375" w:rsidRDefault="00F46122" w:rsidP="00F46122">
      <w:pPr>
        <w:autoSpaceDE w:val="0"/>
        <w:autoSpaceDN w:val="0"/>
        <w:adjustRightInd w:val="0"/>
        <w:rPr>
          <w:rFonts w:cs="Calibri"/>
          <w:b/>
          <w:color w:val="365F91"/>
        </w:rPr>
      </w:pPr>
    </w:p>
    <w:p w14:paraId="7A09381F" w14:textId="77777777" w:rsidR="00F4612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Pour chaque lot auquel il entend soumissionner, le candidat doit répondre point par point aux critères de sélection figurant à l’article 7 du Règlement de la Consultation à savoir :</w:t>
      </w:r>
    </w:p>
    <w:p w14:paraId="365F3AE3" w14:textId="7A81A232" w:rsidR="00733793" w:rsidRDefault="00F46122" w:rsidP="003B5CE2">
      <w:pPr>
        <w:jc w:val="both"/>
        <w:rPr>
          <w:rFonts w:ascii="Verdana" w:hAnsi="Verdana" w:cs="Calibri"/>
          <w:sz w:val="22"/>
          <w:szCs w:val="22"/>
        </w:rPr>
      </w:pPr>
      <w:r w:rsidRPr="00A6728D">
        <w:rPr>
          <w:rFonts w:ascii="Verdana" w:hAnsi="Verdana" w:cs="Calibri"/>
          <w:sz w:val="22"/>
          <w:szCs w:val="22"/>
        </w:rPr>
        <w:t>-</w:t>
      </w:r>
      <w:r w:rsidRPr="00A6728D">
        <w:rPr>
          <w:rFonts w:ascii="Verdana" w:hAnsi="Verdana" w:cs="Calibri"/>
          <w:sz w:val="22"/>
          <w:szCs w:val="22"/>
        </w:rPr>
        <w:tab/>
        <w:t xml:space="preserve">Compréhension du </w:t>
      </w:r>
      <w:bookmarkStart w:id="1" w:name="_GoBack"/>
      <w:bookmarkEnd w:id="1"/>
      <w:r w:rsidRPr="00A6728D">
        <w:rPr>
          <w:rFonts w:ascii="Verdana" w:hAnsi="Verdana" w:cs="Calibri"/>
          <w:sz w:val="22"/>
          <w:szCs w:val="22"/>
        </w:rPr>
        <w:t xml:space="preserve">besoin et méthode d’accompagnement proposée  </w:t>
      </w:r>
    </w:p>
    <w:p w14:paraId="3610BD0F" w14:textId="5FBB7AB4" w:rsidR="003B5CE2" w:rsidRPr="00733793" w:rsidRDefault="003B5CE2" w:rsidP="00733793">
      <w:pPr>
        <w:pStyle w:val="Paragraphedeliste"/>
        <w:numPr>
          <w:ilvl w:val="0"/>
          <w:numId w:val="38"/>
        </w:numPr>
        <w:ind w:hanging="720"/>
        <w:jc w:val="both"/>
        <w:rPr>
          <w:rFonts w:ascii="Verdana" w:hAnsi="Verdana" w:cs="Calibri"/>
          <w:sz w:val="22"/>
          <w:szCs w:val="22"/>
        </w:rPr>
      </w:pPr>
      <w:r w:rsidRPr="00733793">
        <w:rPr>
          <w:rFonts w:ascii="Verdana" w:hAnsi="Verdana" w:cs="Calibri"/>
          <w:sz w:val="22"/>
          <w:szCs w:val="22"/>
        </w:rPr>
        <w:t>Proposition technique détaillée et exemples de réalisation en lien avec la nature du lot</w:t>
      </w:r>
    </w:p>
    <w:p w14:paraId="194E1013" w14:textId="3245AD29" w:rsidR="00F46122" w:rsidRDefault="00F46122" w:rsidP="00F46122">
      <w:pPr>
        <w:jc w:val="both"/>
        <w:rPr>
          <w:rFonts w:ascii="Verdana" w:hAnsi="Verdana" w:cs="Calibri"/>
          <w:sz w:val="22"/>
          <w:szCs w:val="22"/>
        </w:rPr>
      </w:pPr>
      <w:r w:rsidRPr="00A6728D">
        <w:rPr>
          <w:rFonts w:ascii="Verdana" w:hAnsi="Verdana" w:cs="Calibri"/>
          <w:sz w:val="22"/>
          <w:szCs w:val="22"/>
        </w:rPr>
        <w:t>-</w:t>
      </w:r>
      <w:r w:rsidRPr="00A6728D">
        <w:rPr>
          <w:rFonts w:ascii="Verdana" w:hAnsi="Verdana" w:cs="Calibri"/>
          <w:sz w:val="22"/>
          <w:szCs w:val="22"/>
        </w:rPr>
        <w:tab/>
        <w:t>Expertises développées sur la production de média(s) à destination de formations digitales</w:t>
      </w:r>
    </w:p>
    <w:p w14:paraId="62CB71F5" w14:textId="77777777" w:rsidR="00F46122" w:rsidRDefault="00F46122" w:rsidP="00F46122">
      <w:pPr>
        <w:jc w:val="both"/>
        <w:rPr>
          <w:rFonts w:ascii="Verdana" w:hAnsi="Verdana" w:cs="Calibri"/>
          <w:sz w:val="22"/>
          <w:szCs w:val="22"/>
        </w:rPr>
      </w:pPr>
    </w:p>
    <w:p w14:paraId="4E7B0A34" w14:textId="77777777" w:rsidR="00F46122" w:rsidRDefault="00F46122" w:rsidP="00F46122">
      <w:pPr>
        <w:jc w:val="both"/>
        <w:rPr>
          <w:rFonts w:ascii="Verdana" w:hAnsi="Verdana" w:cs="Calibri"/>
          <w:sz w:val="22"/>
          <w:szCs w:val="22"/>
        </w:rPr>
      </w:pPr>
    </w:p>
    <w:p w14:paraId="5B7510F5" w14:textId="77777777" w:rsidR="00F46122" w:rsidRDefault="00F46122" w:rsidP="00F46122">
      <w:pPr>
        <w:jc w:val="both"/>
        <w:rPr>
          <w:rFonts w:cs="Calibri"/>
        </w:rPr>
      </w:pPr>
    </w:p>
    <w:p w14:paraId="3518638B" w14:textId="77777777" w:rsidR="00F46122" w:rsidRDefault="00F46122" w:rsidP="00F46122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center"/>
        <w:rPr>
          <w:rFonts w:ascii="Verdana" w:hAnsi="Verdana" w:cstheme="majorHAnsi"/>
          <w:b/>
          <w:color w:val="003274"/>
          <w:sz w:val="44"/>
          <w:szCs w:val="32"/>
        </w:rPr>
      </w:pPr>
      <w:r w:rsidRPr="003D7483">
        <w:rPr>
          <w:rFonts w:ascii="Verdana" w:hAnsi="Verdana" w:cstheme="majorHAnsi"/>
          <w:b/>
          <w:color w:val="003274"/>
          <w:sz w:val="44"/>
          <w:szCs w:val="32"/>
        </w:rPr>
        <w:t>Proposition financière</w:t>
      </w:r>
    </w:p>
    <w:p w14:paraId="03AF8B7D" w14:textId="77777777" w:rsidR="00F46122" w:rsidRPr="003D7483" w:rsidRDefault="00F46122" w:rsidP="00F46122">
      <w:pPr>
        <w:autoSpaceDE w:val="0"/>
        <w:autoSpaceDN w:val="0"/>
        <w:adjustRightInd w:val="0"/>
        <w:rPr>
          <w:rFonts w:ascii="Verdana" w:hAnsi="Verdana" w:cstheme="majorHAnsi"/>
          <w:bCs/>
          <w:color w:val="003274"/>
        </w:rPr>
      </w:pPr>
    </w:p>
    <w:p w14:paraId="0086F289" w14:textId="77777777" w:rsidR="00F46122" w:rsidRDefault="00F46122" w:rsidP="00F46122">
      <w:pPr>
        <w:ind w:left="-142"/>
        <w:jc w:val="both"/>
        <w:rPr>
          <w:rFonts w:ascii="Verdana" w:hAnsi="Verdana" w:cs="Calibri"/>
          <w:bCs/>
          <w:sz w:val="22"/>
          <w:szCs w:val="22"/>
        </w:rPr>
      </w:pPr>
      <w:r w:rsidRPr="003D7483">
        <w:rPr>
          <w:rFonts w:ascii="Verdana" w:hAnsi="Verdana" w:cs="Calibri"/>
          <w:bCs/>
          <w:sz w:val="22"/>
          <w:szCs w:val="22"/>
        </w:rPr>
        <w:t>L’offre doit être exprimée en coût/jour pour chaque lot</w:t>
      </w:r>
      <w:r>
        <w:rPr>
          <w:rFonts w:ascii="Verdana" w:hAnsi="Verdana" w:cs="Calibri"/>
          <w:bCs/>
          <w:sz w:val="22"/>
          <w:szCs w:val="22"/>
        </w:rPr>
        <w:t xml:space="preserve"> sur le(s)quel(s) le prestataire souhaite se positionner. Le prestataire devra utiliser le bordereau de tarifs joint à la consultation. </w:t>
      </w:r>
    </w:p>
    <w:p w14:paraId="5413271E" w14:textId="77777777" w:rsidR="00F46122" w:rsidRDefault="00F46122" w:rsidP="00F46122">
      <w:pPr>
        <w:ind w:left="-142"/>
        <w:jc w:val="both"/>
        <w:rPr>
          <w:rFonts w:ascii="Verdana" w:hAnsi="Verdana" w:cs="Calibri"/>
          <w:bCs/>
          <w:sz w:val="22"/>
          <w:szCs w:val="22"/>
        </w:rPr>
      </w:pPr>
    </w:p>
    <w:p w14:paraId="7DD09053" w14:textId="77777777" w:rsidR="00F46122" w:rsidRPr="003D7483" w:rsidRDefault="00F46122" w:rsidP="00F46122">
      <w:pPr>
        <w:ind w:left="-142"/>
        <w:jc w:val="both"/>
        <w:rPr>
          <w:rFonts w:ascii="Verdana" w:hAnsi="Verdana"/>
          <w:bCs/>
          <w:sz w:val="22"/>
          <w:szCs w:val="22"/>
        </w:rPr>
      </w:pPr>
      <w:r w:rsidRPr="003D7483">
        <w:rPr>
          <w:rFonts w:ascii="Verdana" w:hAnsi="Verdana" w:cs="Calibri"/>
          <w:bCs/>
          <w:sz w:val="22"/>
          <w:szCs w:val="22"/>
        </w:rPr>
        <w:t>Le tarif sera valable pour toute la durée du marché</w:t>
      </w:r>
      <w:r>
        <w:rPr>
          <w:rFonts w:ascii="Verdana" w:hAnsi="Verdana" w:cs="Calibri"/>
          <w:bCs/>
          <w:sz w:val="22"/>
          <w:szCs w:val="22"/>
        </w:rPr>
        <w:t xml:space="preserve">. </w:t>
      </w:r>
      <w:r>
        <w:rPr>
          <w:rFonts w:ascii="Verdana" w:hAnsi="Verdana"/>
          <w:bCs/>
          <w:sz w:val="22"/>
          <w:szCs w:val="22"/>
        </w:rPr>
        <w:t>D</w:t>
      </w:r>
      <w:r w:rsidRPr="003D7483">
        <w:rPr>
          <w:rFonts w:ascii="Verdana" w:hAnsi="Verdana"/>
          <w:bCs/>
          <w:sz w:val="22"/>
          <w:szCs w:val="22"/>
        </w:rPr>
        <w:t>urée minimale d’un (1) an à compter de sa notification au titulaire, renouvelable annuellement par tacite reconduction sans que la durée ne puisse excéder trois (3) ans.</w:t>
      </w:r>
    </w:p>
    <w:p w14:paraId="453DB112" w14:textId="77777777" w:rsidR="00F46122" w:rsidRDefault="00F46122" w:rsidP="00F46122">
      <w:pPr>
        <w:rPr>
          <w:rFonts w:ascii="Verdana" w:hAnsi="Verdana"/>
          <w:sz w:val="22"/>
          <w:szCs w:val="22"/>
        </w:rPr>
      </w:pPr>
    </w:p>
    <w:p w14:paraId="6ABECF30" w14:textId="77777777" w:rsidR="00F46122" w:rsidRDefault="00F46122" w:rsidP="00F46122">
      <w:pPr>
        <w:rPr>
          <w:rFonts w:ascii="Verdana" w:hAnsi="Verdana"/>
          <w:sz w:val="22"/>
          <w:szCs w:val="22"/>
        </w:rPr>
      </w:pPr>
    </w:p>
    <w:p w14:paraId="351F4180" w14:textId="77777777" w:rsidR="00F46122" w:rsidRPr="00237D32" w:rsidRDefault="00F46122" w:rsidP="00F46122">
      <w:pPr>
        <w:rPr>
          <w:rFonts w:ascii="Verdana" w:hAnsi="Verdana"/>
          <w:sz w:val="22"/>
          <w:szCs w:val="22"/>
        </w:rPr>
      </w:pPr>
    </w:p>
    <w:p w14:paraId="62442DD6" w14:textId="77777777" w:rsidR="00F46122" w:rsidRDefault="00F46122" w:rsidP="00F46122">
      <w:pPr>
        <w:spacing w:after="160" w:line="259" w:lineRule="auto"/>
        <w:jc w:val="both"/>
        <w:rPr>
          <w:rFonts w:ascii="Verdana Pro SemiBold" w:hAnsi="Verdana Pro SemiBold" w:cs="Arial"/>
          <w:color w:val="14A4E0"/>
          <w:sz w:val="104"/>
          <w:szCs w:val="104"/>
        </w:rPr>
      </w:pPr>
      <w:r>
        <w:rPr>
          <w:rFonts w:ascii="Verdana Pro SemiBold" w:hAnsi="Verdana Pro SemiBold" w:cs="Arial"/>
          <w:color w:val="14A4E0"/>
          <w:sz w:val="104"/>
          <w:szCs w:val="104"/>
        </w:rPr>
        <w:br w:type="page"/>
      </w:r>
    </w:p>
    <w:p w14:paraId="214CEC4D" w14:textId="5B9445BC" w:rsidR="007B62E2" w:rsidRPr="00F25A24" w:rsidRDefault="007B62E2" w:rsidP="003D7483">
      <w:pPr>
        <w:spacing w:after="160" w:line="259" w:lineRule="auto"/>
        <w:ind w:left="-142" w:firstLine="142"/>
        <w:jc w:val="center"/>
        <w:rPr>
          <w:rFonts w:ascii="Verdana" w:hAnsi="Verdana" w:cstheme="majorHAnsi"/>
          <w:b/>
          <w:color w:val="003274"/>
          <w:sz w:val="44"/>
          <w:szCs w:val="32"/>
        </w:rPr>
      </w:pPr>
      <w:r w:rsidRPr="00F25A24">
        <w:rPr>
          <w:rFonts w:ascii="Verdana" w:hAnsi="Verdana" w:cstheme="majorHAnsi"/>
          <w:b/>
          <w:color w:val="003274"/>
          <w:sz w:val="44"/>
          <w:szCs w:val="32"/>
        </w:rPr>
        <w:lastRenderedPageBreak/>
        <w:t>Acte d’engagement</w:t>
      </w:r>
    </w:p>
    <w:p w14:paraId="1F11F854" w14:textId="77777777" w:rsidR="007B62E2" w:rsidRPr="00237D32" w:rsidRDefault="007B62E2" w:rsidP="007B62E2">
      <w:pPr>
        <w:jc w:val="center"/>
        <w:rPr>
          <w:rFonts w:ascii="Verdana" w:hAnsi="Verdana"/>
        </w:rPr>
      </w:pPr>
      <w:r w:rsidRPr="001537C2">
        <w:rPr>
          <w:rFonts w:ascii="Verdana" w:hAnsi="Verdana"/>
          <w:highlight w:val="yellow"/>
        </w:rPr>
        <w:t>(</w:t>
      </w:r>
      <w:r w:rsidRPr="001537C2">
        <w:rPr>
          <w:rFonts w:ascii="Verdana" w:hAnsi="Verdana"/>
          <w:sz w:val="20"/>
          <w:szCs w:val="20"/>
          <w:highlight w:val="yellow"/>
        </w:rPr>
        <w:t>A nous envoyer en double exemplaire</w:t>
      </w:r>
      <w:r w:rsidRPr="001537C2">
        <w:rPr>
          <w:rFonts w:ascii="Verdana" w:hAnsi="Verdana"/>
          <w:highlight w:val="yellow"/>
        </w:rPr>
        <w:t>)</w:t>
      </w:r>
      <w:r w:rsidRPr="00237D32">
        <w:rPr>
          <w:rFonts w:ascii="Verdana" w:hAnsi="Verdana"/>
        </w:rPr>
        <w:t xml:space="preserve"> </w:t>
      </w:r>
    </w:p>
    <w:p w14:paraId="0F706464" w14:textId="77777777" w:rsidR="007B62E2" w:rsidRPr="00237D32" w:rsidRDefault="007B62E2" w:rsidP="007B62E2">
      <w:pPr>
        <w:rPr>
          <w:rFonts w:ascii="Verdana" w:hAnsi="Verdana"/>
          <w:b/>
          <w:color w:val="365F91"/>
          <w:sz w:val="20"/>
          <w:szCs w:val="20"/>
        </w:rPr>
      </w:pPr>
    </w:p>
    <w:p w14:paraId="65C81ACE" w14:textId="77777777" w:rsidR="007B62E2" w:rsidRPr="00237D32" w:rsidRDefault="007B62E2" w:rsidP="007B62E2">
      <w:pPr>
        <w:rPr>
          <w:rFonts w:ascii="Verdana" w:hAnsi="Verdana"/>
          <w:b/>
          <w:color w:val="365F91"/>
          <w:sz w:val="20"/>
          <w:szCs w:val="20"/>
        </w:rPr>
      </w:pPr>
    </w:p>
    <w:p w14:paraId="48B93FCE" w14:textId="77777777" w:rsidR="007B62E2" w:rsidRPr="001537C2" w:rsidRDefault="007B62E2" w:rsidP="007B62E2">
      <w:pPr>
        <w:rPr>
          <w:rFonts w:ascii="Verdana" w:hAnsi="Verdana" w:cstheme="majorHAnsi"/>
          <w:b/>
          <w:color w:val="003274"/>
          <w:sz w:val="20"/>
          <w:szCs w:val="20"/>
        </w:rPr>
      </w:pPr>
      <w:r w:rsidRPr="001537C2">
        <w:rPr>
          <w:rFonts w:ascii="Verdana" w:hAnsi="Verdana" w:cstheme="majorHAnsi"/>
          <w:b/>
          <w:color w:val="003274"/>
          <w:sz w:val="20"/>
          <w:szCs w:val="20"/>
        </w:rPr>
        <w:t>Nom de l’organisme qui passe le marché :</w:t>
      </w:r>
    </w:p>
    <w:p w14:paraId="64306FC5" w14:textId="77777777" w:rsidR="00AE23DD" w:rsidRPr="001537C2" w:rsidRDefault="00AE23DD" w:rsidP="00AE23DD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AUVERGNE-RHÔNE-ALPES TOURISME</w:t>
      </w:r>
    </w:p>
    <w:p w14:paraId="313CD1BA" w14:textId="77777777" w:rsidR="00AE23DD" w:rsidRPr="001537C2" w:rsidRDefault="00AE23DD" w:rsidP="00AE23DD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11bis Quai Perrache</w:t>
      </w:r>
    </w:p>
    <w:p w14:paraId="05469B66" w14:textId="77777777" w:rsidR="00AE23DD" w:rsidRPr="001537C2" w:rsidRDefault="00AE23DD" w:rsidP="00AE23DD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69002 – LYON</w:t>
      </w:r>
    </w:p>
    <w:p w14:paraId="30F8FEFE" w14:textId="0610EC64" w:rsidR="007B62E2" w:rsidRPr="001537C2" w:rsidRDefault="00AE23DD" w:rsidP="00AE23DD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N° Siret : 82443386600046</w:t>
      </w:r>
    </w:p>
    <w:p w14:paraId="524975D8" w14:textId="77777777" w:rsidR="00AE23DD" w:rsidRPr="001537C2" w:rsidRDefault="00AE23DD" w:rsidP="00AE23DD">
      <w:pPr>
        <w:rPr>
          <w:rFonts w:ascii="Verdana" w:hAnsi="Verdana"/>
          <w:sz w:val="20"/>
          <w:szCs w:val="20"/>
        </w:rPr>
      </w:pPr>
    </w:p>
    <w:p w14:paraId="5B5B36C8" w14:textId="4F250F53" w:rsidR="007B62E2" w:rsidRPr="001537C2" w:rsidRDefault="007B62E2" w:rsidP="007B62E2">
      <w:pPr>
        <w:rPr>
          <w:rFonts w:ascii="Verdana" w:hAnsi="Verdana" w:cstheme="majorHAnsi"/>
          <w:b/>
          <w:color w:val="003274"/>
          <w:sz w:val="20"/>
          <w:szCs w:val="20"/>
        </w:rPr>
      </w:pPr>
      <w:r w:rsidRPr="001537C2">
        <w:rPr>
          <w:rFonts w:ascii="Verdana" w:hAnsi="Verdana" w:cstheme="majorHAnsi"/>
          <w:b/>
          <w:color w:val="003274"/>
          <w:sz w:val="20"/>
          <w:szCs w:val="20"/>
        </w:rPr>
        <w:t>Nom, prénom</w:t>
      </w:r>
      <w:r w:rsidR="00F25A24" w:rsidRPr="001537C2">
        <w:rPr>
          <w:rFonts w:ascii="Verdana" w:hAnsi="Verdana" w:cstheme="majorHAnsi"/>
          <w:b/>
          <w:color w:val="003274"/>
          <w:sz w:val="20"/>
          <w:szCs w:val="20"/>
        </w:rPr>
        <w:t>,</w:t>
      </w:r>
      <w:r w:rsidRPr="001537C2">
        <w:rPr>
          <w:rFonts w:ascii="Verdana" w:hAnsi="Verdana" w:cstheme="majorHAnsi"/>
          <w:b/>
          <w:color w:val="003274"/>
          <w:sz w:val="20"/>
          <w:szCs w:val="20"/>
        </w:rPr>
        <w:t xml:space="preserve"> qualité </w:t>
      </w:r>
      <w:r w:rsidR="00F25A24" w:rsidRPr="001537C2">
        <w:rPr>
          <w:rFonts w:ascii="Verdana" w:hAnsi="Verdana" w:cstheme="majorHAnsi"/>
          <w:b/>
          <w:color w:val="003274"/>
          <w:sz w:val="20"/>
          <w:szCs w:val="20"/>
        </w:rPr>
        <w:t xml:space="preserve">et adresse professionnelle </w:t>
      </w:r>
      <w:r w:rsidRPr="001537C2">
        <w:rPr>
          <w:rFonts w:ascii="Verdana" w:hAnsi="Verdana" w:cstheme="majorHAnsi"/>
          <w:b/>
          <w:color w:val="003274"/>
          <w:sz w:val="20"/>
          <w:szCs w:val="20"/>
        </w:rPr>
        <w:t>du signataire :</w:t>
      </w:r>
    </w:p>
    <w:p w14:paraId="2D25878F" w14:textId="2C67C829" w:rsidR="00F25A24" w:rsidRPr="001537C2" w:rsidRDefault="00F25A24" w:rsidP="00F25A24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1537C2">
        <w:rPr>
          <w:rFonts w:ascii="Verdana" w:hAnsi="Verdana"/>
          <w:sz w:val="20"/>
          <w:szCs w:val="20"/>
        </w:rPr>
        <w:tab/>
      </w:r>
      <w:r w:rsidRPr="001537C2">
        <w:rPr>
          <w:rFonts w:ascii="Verdana" w:hAnsi="Verdana"/>
          <w:sz w:val="20"/>
          <w:szCs w:val="20"/>
        </w:rPr>
        <w:tab/>
      </w:r>
    </w:p>
    <w:p w14:paraId="13CE514B" w14:textId="77777777" w:rsidR="00F25A24" w:rsidRPr="001537C2" w:rsidRDefault="00F25A24" w:rsidP="00F25A24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1537C2">
        <w:rPr>
          <w:rFonts w:ascii="Verdana" w:hAnsi="Verdana"/>
          <w:sz w:val="20"/>
          <w:szCs w:val="20"/>
        </w:rPr>
        <w:tab/>
      </w:r>
      <w:r w:rsidRPr="001537C2">
        <w:rPr>
          <w:rFonts w:ascii="Verdana" w:hAnsi="Verdana"/>
          <w:sz w:val="20"/>
          <w:szCs w:val="20"/>
        </w:rPr>
        <w:tab/>
      </w:r>
    </w:p>
    <w:p w14:paraId="387A70DB" w14:textId="76F12D86" w:rsidR="00F25A24" w:rsidRPr="001537C2" w:rsidRDefault="00F25A24" w:rsidP="00F25A24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1537C2">
        <w:rPr>
          <w:rFonts w:ascii="Verdana" w:hAnsi="Verdana"/>
          <w:sz w:val="20"/>
          <w:szCs w:val="20"/>
        </w:rPr>
        <w:tab/>
      </w:r>
      <w:r w:rsidRPr="001537C2">
        <w:rPr>
          <w:rFonts w:ascii="Verdana" w:hAnsi="Verdana"/>
          <w:sz w:val="20"/>
          <w:szCs w:val="20"/>
        </w:rPr>
        <w:tab/>
      </w:r>
    </w:p>
    <w:p w14:paraId="100F3C69" w14:textId="77777777" w:rsidR="00F25A24" w:rsidRPr="001537C2" w:rsidRDefault="00F25A24" w:rsidP="007B62E2">
      <w:pPr>
        <w:rPr>
          <w:rFonts w:ascii="Verdana" w:hAnsi="Verdana"/>
          <w:sz w:val="20"/>
          <w:szCs w:val="20"/>
        </w:rPr>
      </w:pPr>
    </w:p>
    <w:p w14:paraId="3E263E5E" w14:textId="77777777" w:rsidR="00F25A24" w:rsidRPr="001537C2" w:rsidRDefault="00F25A24" w:rsidP="00F25A24">
      <w:pPr>
        <w:tabs>
          <w:tab w:val="left" w:pos="142"/>
          <w:tab w:val="left" w:leader="dot" w:pos="9072"/>
        </w:tabs>
        <w:spacing w:after="120"/>
        <w:jc w:val="both"/>
        <w:rPr>
          <w:rFonts w:ascii="Verdana" w:hAnsi="Verdana"/>
          <w:sz w:val="20"/>
          <w:szCs w:val="20"/>
        </w:rPr>
      </w:pPr>
      <w:r w:rsidRPr="001537C2">
        <w:rPr>
          <w:rFonts w:ascii="Verdana" w:hAnsi="Verdana"/>
          <w:sz w:val="20"/>
          <w:szCs w:val="20"/>
        </w:rPr>
        <w:tab/>
      </w:r>
      <w:r w:rsidRPr="001537C2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537C2">
        <w:rPr>
          <w:rFonts w:ascii="Verdana" w:hAnsi="Verdana"/>
          <w:sz w:val="20"/>
          <w:szCs w:val="20"/>
        </w:rPr>
        <w:instrText xml:space="preserve"> FORMCHECKBOX </w:instrText>
      </w:r>
      <w:r w:rsidR="00733793">
        <w:rPr>
          <w:rFonts w:ascii="Verdana" w:hAnsi="Verdana"/>
          <w:sz w:val="20"/>
          <w:szCs w:val="20"/>
        </w:rPr>
      </w:r>
      <w:r w:rsidR="00733793">
        <w:rPr>
          <w:rFonts w:ascii="Verdana" w:hAnsi="Verdana"/>
          <w:sz w:val="20"/>
          <w:szCs w:val="20"/>
        </w:rPr>
        <w:fldChar w:fldCharType="separate"/>
      </w:r>
      <w:r w:rsidRPr="001537C2">
        <w:rPr>
          <w:rFonts w:ascii="Verdana" w:hAnsi="Verdana"/>
          <w:sz w:val="20"/>
          <w:szCs w:val="20"/>
        </w:rPr>
        <w:fldChar w:fldCharType="end"/>
      </w:r>
      <w:r w:rsidRPr="001537C2">
        <w:rPr>
          <w:rFonts w:ascii="Verdana" w:hAnsi="Verdana"/>
          <w:sz w:val="20"/>
          <w:szCs w:val="20"/>
        </w:rPr>
        <w:t xml:space="preserve"> </w:t>
      </w:r>
      <w:proofErr w:type="gramStart"/>
      <w:r w:rsidRPr="001537C2">
        <w:rPr>
          <w:rFonts w:ascii="Verdana" w:hAnsi="Verdana"/>
          <w:sz w:val="20"/>
          <w:szCs w:val="20"/>
        </w:rPr>
        <w:t>agissant</w:t>
      </w:r>
      <w:proofErr w:type="gramEnd"/>
      <w:r w:rsidRPr="001537C2">
        <w:rPr>
          <w:rFonts w:ascii="Verdana" w:hAnsi="Verdana"/>
          <w:sz w:val="20"/>
          <w:szCs w:val="20"/>
        </w:rPr>
        <w:t xml:space="preserve"> pour mon propre compte</w:t>
      </w:r>
      <w:r w:rsidRPr="001537C2">
        <w:rPr>
          <w:rStyle w:val="Appelnotedebasdep"/>
          <w:rFonts w:ascii="Verdana" w:hAnsi="Verdana"/>
          <w:sz w:val="20"/>
          <w:szCs w:val="20"/>
        </w:rPr>
        <w:footnoteReference w:id="1"/>
      </w:r>
      <w:r w:rsidRPr="001537C2">
        <w:rPr>
          <w:rFonts w:ascii="Verdana" w:hAnsi="Verdana"/>
          <w:sz w:val="20"/>
          <w:szCs w:val="20"/>
        </w:rPr>
        <w:t> ;</w:t>
      </w:r>
    </w:p>
    <w:p w14:paraId="3F6FE37E" w14:textId="1E25B302" w:rsidR="00F25A24" w:rsidRPr="001537C2" w:rsidRDefault="00F25A24" w:rsidP="001537C2">
      <w:pPr>
        <w:tabs>
          <w:tab w:val="left" w:pos="567"/>
          <w:tab w:val="left" w:leader="dot" w:pos="9072"/>
        </w:tabs>
        <w:spacing w:after="120"/>
        <w:jc w:val="both"/>
        <w:rPr>
          <w:rFonts w:ascii="Verdana" w:hAnsi="Verdana"/>
          <w:sz w:val="20"/>
          <w:szCs w:val="20"/>
        </w:rPr>
      </w:pPr>
      <w:r w:rsidRPr="001537C2">
        <w:rPr>
          <w:rFonts w:ascii="Verdana" w:hAnsi="Verdana"/>
          <w:sz w:val="20"/>
          <w:szCs w:val="20"/>
        </w:rPr>
        <w:t xml:space="preserve">  </w:t>
      </w:r>
      <w:r w:rsidRPr="001537C2">
        <w:rPr>
          <w:rFonts w:ascii="Verdana" w:hAnsi="Verdan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537C2">
        <w:rPr>
          <w:rFonts w:ascii="Verdana" w:hAnsi="Verdana"/>
          <w:sz w:val="20"/>
          <w:szCs w:val="20"/>
        </w:rPr>
        <w:instrText xml:space="preserve"> FORMCHECKBOX </w:instrText>
      </w:r>
      <w:r w:rsidR="00733793">
        <w:rPr>
          <w:rFonts w:ascii="Verdana" w:hAnsi="Verdana"/>
          <w:sz w:val="20"/>
          <w:szCs w:val="20"/>
        </w:rPr>
      </w:r>
      <w:r w:rsidR="00733793">
        <w:rPr>
          <w:rFonts w:ascii="Verdana" w:hAnsi="Verdana"/>
          <w:sz w:val="20"/>
          <w:szCs w:val="20"/>
        </w:rPr>
        <w:fldChar w:fldCharType="separate"/>
      </w:r>
      <w:r w:rsidRPr="001537C2">
        <w:rPr>
          <w:rFonts w:ascii="Verdana" w:hAnsi="Verdana"/>
          <w:sz w:val="20"/>
          <w:szCs w:val="20"/>
        </w:rPr>
        <w:fldChar w:fldCharType="end"/>
      </w:r>
      <w:r w:rsidRPr="001537C2">
        <w:rPr>
          <w:rFonts w:ascii="Verdana" w:hAnsi="Verdana"/>
          <w:sz w:val="20"/>
          <w:szCs w:val="20"/>
        </w:rPr>
        <w:t xml:space="preserve"> </w:t>
      </w:r>
      <w:proofErr w:type="gramStart"/>
      <w:r w:rsidRPr="001537C2">
        <w:rPr>
          <w:rFonts w:ascii="Verdana" w:hAnsi="Verdana"/>
          <w:sz w:val="20"/>
          <w:szCs w:val="20"/>
        </w:rPr>
        <w:t>agissant</w:t>
      </w:r>
      <w:proofErr w:type="gramEnd"/>
      <w:r w:rsidRPr="001537C2">
        <w:rPr>
          <w:rFonts w:ascii="Verdana" w:hAnsi="Verdana"/>
          <w:sz w:val="20"/>
          <w:szCs w:val="20"/>
        </w:rPr>
        <w:t xml:space="preserve"> pour le compte de la société</w:t>
      </w:r>
      <w:r w:rsidRPr="001537C2">
        <w:rPr>
          <w:rStyle w:val="Appelnotedebasdep"/>
          <w:rFonts w:ascii="Verdana" w:hAnsi="Verdana"/>
          <w:sz w:val="20"/>
          <w:szCs w:val="20"/>
        </w:rPr>
        <w:footnoteReference w:id="2"/>
      </w:r>
      <w:r w:rsidRPr="001537C2">
        <w:rPr>
          <w:rFonts w:ascii="Verdana" w:hAnsi="Verdana"/>
          <w:sz w:val="20"/>
          <w:szCs w:val="20"/>
        </w:rPr>
        <w:t> :</w:t>
      </w:r>
      <w:r w:rsidR="001537C2" w:rsidRPr="001537C2">
        <w:rPr>
          <w:rFonts w:ascii="Verdana" w:hAnsi="Verdana"/>
          <w:sz w:val="20"/>
          <w:szCs w:val="20"/>
        </w:rPr>
        <w:t xml:space="preserve"> </w:t>
      </w:r>
      <w:r w:rsidRPr="001537C2">
        <w:rPr>
          <w:rFonts w:ascii="Verdana" w:hAnsi="Verdana"/>
          <w:sz w:val="20"/>
          <w:szCs w:val="20"/>
        </w:rPr>
        <w:tab/>
      </w:r>
    </w:p>
    <w:p w14:paraId="4277384F" w14:textId="77777777" w:rsidR="00F25A24" w:rsidRPr="001537C2" w:rsidRDefault="00F25A24" w:rsidP="00F25A24">
      <w:pPr>
        <w:tabs>
          <w:tab w:val="left" w:pos="567"/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1537C2">
        <w:rPr>
          <w:rFonts w:ascii="Verdana" w:hAnsi="Verdana"/>
          <w:sz w:val="20"/>
          <w:szCs w:val="20"/>
        </w:rPr>
        <w:tab/>
      </w:r>
      <w:r w:rsidRPr="001537C2">
        <w:rPr>
          <w:rFonts w:ascii="Verdana" w:hAnsi="Verdana"/>
          <w:sz w:val="20"/>
          <w:szCs w:val="20"/>
        </w:rPr>
        <w:tab/>
      </w:r>
    </w:p>
    <w:p w14:paraId="576856A5" w14:textId="77777777" w:rsidR="007B62E2" w:rsidRPr="001537C2" w:rsidRDefault="007B62E2" w:rsidP="007B62E2">
      <w:pPr>
        <w:rPr>
          <w:rFonts w:ascii="Verdana" w:hAnsi="Verdana" w:cstheme="minorHAnsi"/>
          <w:color w:val="FF0000"/>
          <w:sz w:val="20"/>
          <w:szCs w:val="20"/>
        </w:rPr>
      </w:pPr>
    </w:p>
    <w:p w14:paraId="612EB33F" w14:textId="479B5525" w:rsidR="007B62E2" w:rsidRPr="001537C2" w:rsidRDefault="007B62E2" w:rsidP="001537C2">
      <w:pPr>
        <w:tabs>
          <w:tab w:val="left" w:pos="284"/>
        </w:tabs>
        <w:jc w:val="both"/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Après avoir pris connaissance du règlement de la consultation et du cahier des clauses administratives et techniques, je m’engage sur la base de mon offre à exécuter les prestations demandées aux prix indiqués sur ma proposition financière, ci jointe.</w:t>
      </w:r>
    </w:p>
    <w:p w14:paraId="579F5266" w14:textId="77777777" w:rsidR="007B62E2" w:rsidRPr="001537C2" w:rsidRDefault="007B62E2" w:rsidP="007B62E2">
      <w:pPr>
        <w:rPr>
          <w:rFonts w:ascii="Verdana" w:hAnsi="Verdana" w:cstheme="minorHAnsi"/>
          <w:b/>
          <w:color w:val="365F91"/>
          <w:sz w:val="20"/>
          <w:szCs w:val="20"/>
        </w:rPr>
      </w:pPr>
    </w:p>
    <w:p w14:paraId="1628FD15" w14:textId="7925973E" w:rsidR="007B62E2" w:rsidRPr="001537C2" w:rsidRDefault="007B62E2" w:rsidP="00AE23DD">
      <w:pPr>
        <w:jc w:val="both"/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Cette offre porte sur</w:t>
      </w:r>
      <w:r w:rsidR="006E53E4" w:rsidRPr="001537C2">
        <w:rPr>
          <w:rFonts w:ascii="Verdana" w:hAnsi="Verdana" w:cstheme="minorHAnsi"/>
          <w:sz w:val="20"/>
          <w:szCs w:val="20"/>
        </w:rPr>
        <w:t xml:space="preserve"> le(s) lot(s)</w:t>
      </w:r>
      <w:r w:rsidRPr="001537C2">
        <w:rPr>
          <w:rFonts w:ascii="Verdana" w:hAnsi="Verdana" w:cstheme="minorHAnsi"/>
          <w:sz w:val="20"/>
          <w:szCs w:val="20"/>
        </w:rPr>
        <w:t xml:space="preserve"> …………………………. </w:t>
      </w:r>
      <w:r w:rsidRPr="003D7483">
        <w:rPr>
          <w:rFonts w:ascii="Verdana" w:hAnsi="Verdana" w:cstheme="minorHAnsi"/>
          <w:i/>
          <w:sz w:val="16"/>
          <w:szCs w:val="16"/>
        </w:rPr>
        <w:t>(</w:t>
      </w:r>
      <w:proofErr w:type="gramStart"/>
      <w:r w:rsidR="001537C2" w:rsidRPr="003D7483">
        <w:rPr>
          <w:rFonts w:ascii="Verdana" w:hAnsi="Verdana" w:cstheme="minorHAnsi"/>
          <w:i/>
          <w:sz w:val="16"/>
          <w:szCs w:val="16"/>
        </w:rPr>
        <w:t>indiquez</w:t>
      </w:r>
      <w:proofErr w:type="gramEnd"/>
      <w:r w:rsidR="001537C2" w:rsidRPr="003D7483">
        <w:rPr>
          <w:rFonts w:ascii="Verdana" w:hAnsi="Verdana" w:cstheme="minorHAnsi"/>
          <w:i/>
          <w:sz w:val="16"/>
          <w:szCs w:val="16"/>
        </w:rPr>
        <w:t xml:space="preserve"> le(s) lot(s) pour lesquels vous répondez</w:t>
      </w:r>
      <w:r w:rsidRPr="003D7483">
        <w:rPr>
          <w:rFonts w:ascii="Verdana" w:hAnsi="Verdana" w:cstheme="minorHAnsi"/>
          <w:i/>
          <w:sz w:val="16"/>
          <w:szCs w:val="16"/>
        </w:rPr>
        <w:t>).</w:t>
      </w:r>
    </w:p>
    <w:p w14:paraId="361FF60F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</w:p>
    <w:p w14:paraId="032F6FE0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Compte à créditer (joindre un RIB ou RIP) :</w:t>
      </w:r>
    </w:p>
    <w:p w14:paraId="4DE3905B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Numéro :</w:t>
      </w:r>
    </w:p>
    <w:p w14:paraId="2E25E4CE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Banque :</w:t>
      </w:r>
    </w:p>
    <w:p w14:paraId="7EC772F9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CCP :</w:t>
      </w:r>
    </w:p>
    <w:p w14:paraId="4492A6E1" w14:textId="7AFC812F" w:rsidR="007B62E2" w:rsidRDefault="007B62E2" w:rsidP="007B62E2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Trésor Public :</w:t>
      </w:r>
    </w:p>
    <w:p w14:paraId="43F4D83E" w14:textId="77777777" w:rsidR="001537C2" w:rsidRPr="001537C2" w:rsidRDefault="001537C2" w:rsidP="007B62E2">
      <w:pPr>
        <w:rPr>
          <w:rFonts w:ascii="Verdana" w:hAnsi="Verdana" w:cstheme="minorHAnsi"/>
          <w:sz w:val="20"/>
          <w:szCs w:val="20"/>
        </w:rPr>
      </w:pPr>
    </w:p>
    <w:p w14:paraId="4918D948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</w:p>
    <w:p w14:paraId="59548D4D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Le délai de paiement est de 30 jours à compter de la réception de la facture.</w:t>
      </w:r>
    </w:p>
    <w:p w14:paraId="1BBD9D44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</w:p>
    <w:p w14:paraId="5446E875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 xml:space="preserve">A                                                        </w:t>
      </w:r>
      <w:proofErr w:type="gramStart"/>
      <w:r w:rsidRPr="001537C2">
        <w:rPr>
          <w:rFonts w:ascii="Verdana" w:hAnsi="Verdana" w:cstheme="minorHAnsi"/>
          <w:sz w:val="20"/>
          <w:szCs w:val="20"/>
        </w:rPr>
        <w:t xml:space="preserve">  ,</w:t>
      </w:r>
      <w:proofErr w:type="gramEnd"/>
      <w:r w:rsidRPr="001537C2">
        <w:rPr>
          <w:rFonts w:ascii="Verdana" w:hAnsi="Verdana" w:cstheme="minorHAnsi"/>
          <w:sz w:val="20"/>
          <w:szCs w:val="20"/>
        </w:rPr>
        <w:t xml:space="preserve"> le </w:t>
      </w:r>
    </w:p>
    <w:p w14:paraId="3F50B788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</w:p>
    <w:p w14:paraId="169DACE2" w14:textId="18702CB8" w:rsidR="007B62E2" w:rsidRPr="001537C2" w:rsidRDefault="001537C2" w:rsidP="007B62E2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Signature du </w:t>
      </w:r>
      <w:r w:rsidR="007B62E2" w:rsidRPr="001537C2">
        <w:rPr>
          <w:rFonts w:ascii="Verdana" w:hAnsi="Verdana" w:cstheme="minorHAnsi"/>
          <w:sz w:val="20"/>
          <w:szCs w:val="20"/>
        </w:rPr>
        <w:t>candidat (représentant habilité pour signer le marché)</w:t>
      </w:r>
    </w:p>
    <w:p w14:paraId="544A3A28" w14:textId="23189938" w:rsidR="00AE23DD" w:rsidRDefault="00AE23DD" w:rsidP="007B62E2">
      <w:pPr>
        <w:rPr>
          <w:rFonts w:ascii="Verdana" w:hAnsi="Verdana" w:cstheme="minorHAnsi"/>
          <w:sz w:val="20"/>
          <w:szCs w:val="20"/>
        </w:rPr>
      </w:pPr>
    </w:p>
    <w:p w14:paraId="01BAB2E5" w14:textId="77777777" w:rsidR="001537C2" w:rsidRPr="001537C2" w:rsidRDefault="001537C2" w:rsidP="007B62E2">
      <w:pPr>
        <w:rPr>
          <w:rFonts w:ascii="Verdana" w:hAnsi="Verdana" w:cstheme="minorHAnsi"/>
          <w:sz w:val="20"/>
          <w:szCs w:val="20"/>
        </w:rPr>
      </w:pPr>
    </w:p>
    <w:p w14:paraId="7FDD7C01" w14:textId="40434A5F" w:rsidR="00AE23DD" w:rsidRPr="001537C2" w:rsidRDefault="00AE23DD" w:rsidP="007B62E2">
      <w:pPr>
        <w:rPr>
          <w:rFonts w:ascii="Verdana" w:hAnsi="Verdana" w:cstheme="minorHAnsi"/>
          <w:sz w:val="20"/>
          <w:szCs w:val="20"/>
        </w:rPr>
      </w:pPr>
    </w:p>
    <w:p w14:paraId="7D10AE9C" w14:textId="5C1386D3" w:rsidR="001537C2" w:rsidRDefault="001537C2" w:rsidP="007B62E2">
      <w:pPr>
        <w:rPr>
          <w:rFonts w:ascii="Verdana" w:hAnsi="Verdana" w:cstheme="minorHAnsi"/>
          <w:sz w:val="20"/>
          <w:szCs w:val="20"/>
        </w:rPr>
      </w:pPr>
    </w:p>
    <w:p w14:paraId="37D82B28" w14:textId="77777777" w:rsidR="001537C2" w:rsidRPr="001537C2" w:rsidRDefault="001537C2" w:rsidP="007B62E2">
      <w:pPr>
        <w:rPr>
          <w:rFonts w:ascii="Verdana" w:hAnsi="Verdana" w:cstheme="minorHAnsi"/>
          <w:sz w:val="20"/>
          <w:szCs w:val="20"/>
        </w:rPr>
      </w:pPr>
    </w:p>
    <w:p w14:paraId="0B4CD97D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La présente offre est acceptée.</w:t>
      </w:r>
    </w:p>
    <w:p w14:paraId="6FF6222F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</w:p>
    <w:p w14:paraId="508A5551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 xml:space="preserve">A                                                                     </w:t>
      </w:r>
      <w:proofErr w:type="gramStart"/>
      <w:r w:rsidRPr="001537C2">
        <w:rPr>
          <w:rFonts w:ascii="Verdana" w:hAnsi="Verdana" w:cstheme="minorHAnsi"/>
          <w:sz w:val="20"/>
          <w:szCs w:val="20"/>
        </w:rPr>
        <w:t xml:space="preserve">  ,</w:t>
      </w:r>
      <w:proofErr w:type="gramEnd"/>
      <w:r w:rsidRPr="001537C2">
        <w:rPr>
          <w:rFonts w:ascii="Verdana" w:hAnsi="Verdana" w:cstheme="minorHAnsi"/>
          <w:sz w:val="20"/>
          <w:szCs w:val="20"/>
        </w:rPr>
        <w:t xml:space="preserve"> le</w:t>
      </w:r>
    </w:p>
    <w:p w14:paraId="65F7E229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</w:p>
    <w:p w14:paraId="71AC21A6" w14:textId="77777777" w:rsidR="007B62E2" w:rsidRPr="001537C2" w:rsidRDefault="007B62E2" w:rsidP="007B62E2">
      <w:pPr>
        <w:rPr>
          <w:rFonts w:ascii="Verdana" w:hAnsi="Verdana" w:cstheme="minorHAnsi"/>
          <w:sz w:val="20"/>
          <w:szCs w:val="20"/>
        </w:rPr>
      </w:pPr>
      <w:r w:rsidRPr="001537C2">
        <w:rPr>
          <w:rFonts w:ascii="Verdana" w:hAnsi="Verdana" w:cstheme="minorHAnsi"/>
          <w:sz w:val="20"/>
          <w:szCs w:val="20"/>
        </w:rPr>
        <w:t>Signature de la personne responsable des marchés</w:t>
      </w:r>
    </w:p>
    <w:p w14:paraId="44558ADB" w14:textId="6E8F7CD9" w:rsidR="007B62E2" w:rsidRDefault="007B62E2" w:rsidP="00AE23DD">
      <w:pPr>
        <w:rPr>
          <w:rFonts w:ascii="Verdana" w:hAnsi="Verdana"/>
          <w:sz w:val="22"/>
          <w:szCs w:val="22"/>
        </w:rPr>
      </w:pPr>
    </w:p>
    <w:sectPr w:rsidR="007B62E2" w:rsidSect="00C22CCC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5D0B" w14:textId="77777777" w:rsidR="00F22AED" w:rsidRDefault="00F22AED" w:rsidP="009A0400">
      <w:r>
        <w:separator/>
      </w:r>
    </w:p>
  </w:endnote>
  <w:endnote w:type="continuationSeparator" w:id="0">
    <w:p w14:paraId="7D530C64" w14:textId="77777777" w:rsidR="00F22AED" w:rsidRDefault="00F22AED" w:rsidP="009A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nhill Script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9A7D" w14:textId="02F8F1A5" w:rsidR="001537C2" w:rsidRDefault="001537C2">
    <w:pPr>
      <w:pStyle w:val="Pieddepage"/>
      <w:jc w:val="right"/>
    </w:pPr>
  </w:p>
  <w:p w14:paraId="3FEBB841" w14:textId="10D3FAF8" w:rsidR="001537C2" w:rsidRPr="00515F7F" w:rsidRDefault="001537C2" w:rsidP="00AE23DD">
    <w:pPr>
      <w:pStyle w:val="Pieddepage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Réponse/Candidature – Production graphique et multimédia de notre offre de formations digitales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22BF" w14:textId="77777777" w:rsidR="00F22AED" w:rsidRDefault="00F22AED" w:rsidP="009A0400">
      <w:r>
        <w:separator/>
      </w:r>
    </w:p>
  </w:footnote>
  <w:footnote w:type="continuationSeparator" w:id="0">
    <w:p w14:paraId="5F9AC623" w14:textId="77777777" w:rsidR="00F22AED" w:rsidRDefault="00F22AED" w:rsidP="009A0400">
      <w:r>
        <w:continuationSeparator/>
      </w:r>
    </w:p>
  </w:footnote>
  <w:footnote w:id="1">
    <w:p w14:paraId="72B7F8E0" w14:textId="77777777" w:rsidR="001537C2" w:rsidRPr="001537C2" w:rsidRDefault="001537C2" w:rsidP="00F25A24">
      <w:pPr>
        <w:pStyle w:val="Notedebasdepage"/>
        <w:rPr>
          <w:rFonts w:ascii="Verdana" w:hAnsi="Verdana"/>
          <w:sz w:val="18"/>
          <w:szCs w:val="18"/>
        </w:rPr>
      </w:pPr>
      <w:r w:rsidRPr="001537C2">
        <w:rPr>
          <w:rStyle w:val="Appelnotedebasdep"/>
          <w:rFonts w:ascii="Verdana" w:hAnsi="Verdana"/>
          <w:sz w:val="18"/>
          <w:szCs w:val="18"/>
        </w:rPr>
        <w:footnoteRef/>
      </w:r>
      <w:r w:rsidRPr="001537C2">
        <w:rPr>
          <w:rFonts w:ascii="Verdana" w:hAnsi="Verdana"/>
          <w:sz w:val="18"/>
          <w:szCs w:val="18"/>
        </w:rPr>
        <w:t xml:space="preserve"> Cocher la case correspondante à votre situation</w:t>
      </w:r>
    </w:p>
  </w:footnote>
  <w:footnote w:id="2">
    <w:p w14:paraId="16D3A2D6" w14:textId="77777777" w:rsidR="001537C2" w:rsidRDefault="001537C2" w:rsidP="00F25A24">
      <w:pPr>
        <w:pStyle w:val="Notedebasdepage"/>
      </w:pPr>
      <w:r w:rsidRPr="001537C2">
        <w:rPr>
          <w:rStyle w:val="Appelnotedebasdep"/>
          <w:rFonts w:ascii="Verdana" w:hAnsi="Verdana"/>
          <w:sz w:val="18"/>
          <w:szCs w:val="18"/>
        </w:rPr>
        <w:footnoteRef/>
      </w:r>
      <w:r w:rsidRPr="001537C2">
        <w:rPr>
          <w:rFonts w:ascii="Verdana" w:hAnsi="Verdana"/>
          <w:sz w:val="18"/>
          <w:szCs w:val="18"/>
        </w:rPr>
        <w:t xml:space="preserve"> Indiquer le nom, l’adresse, le numéro SIREN, Registre du commerce, numéro et ville d’enregistrement ou répertoire des métiers, numéro et ville d’enregistrement ou les références de son inscription à un ordre professionnel ou référence de l’agrément donné par l’autorité compétente quand la profession à laquelle il appartient est réglementée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6383" w14:textId="4A48AD03" w:rsidR="001537C2" w:rsidRDefault="001537C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F0D6089" wp14:editId="39644F8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3C3C3C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B9A06D" w14:textId="77777777" w:rsidR="001537C2" w:rsidRDefault="001537C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D6089"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31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" o:allowincell="f" fillcolor="#3c3c3c" stroked="f">
              <v:textbox style="mso-fit-shape-to-text:t" inset=",0,,0">
                <w:txbxContent>
                  <w:p w14:paraId="3DB9A06D" w14:textId="77777777" w:rsidR="001537C2" w:rsidRDefault="001537C2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7602B"/>
    <w:multiLevelType w:val="hybridMultilevel"/>
    <w:tmpl w:val="1C0A18CC"/>
    <w:lvl w:ilvl="0" w:tplc="040C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0D05008"/>
    <w:multiLevelType w:val="hybridMultilevel"/>
    <w:tmpl w:val="499AEEF2"/>
    <w:lvl w:ilvl="0" w:tplc="B0E2778A">
      <w:numFmt w:val="bullet"/>
      <w:lvlText w:val="·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2510CC5"/>
    <w:multiLevelType w:val="hybridMultilevel"/>
    <w:tmpl w:val="669E42F4"/>
    <w:lvl w:ilvl="0" w:tplc="A9E2E4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131"/>
    <w:multiLevelType w:val="hybridMultilevel"/>
    <w:tmpl w:val="21FE5F22"/>
    <w:lvl w:ilvl="0" w:tplc="040C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7935D2"/>
    <w:multiLevelType w:val="hybridMultilevel"/>
    <w:tmpl w:val="0534FEAA"/>
    <w:lvl w:ilvl="0" w:tplc="040C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1407F6E"/>
    <w:multiLevelType w:val="hybridMultilevel"/>
    <w:tmpl w:val="D1AE7E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C7E7C"/>
    <w:multiLevelType w:val="hybridMultilevel"/>
    <w:tmpl w:val="7C683CDC"/>
    <w:lvl w:ilvl="0" w:tplc="E5FEEC52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13BC41BF"/>
    <w:multiLevelType w:val="hybridMultilevel"/>
    <w:tmpl w:val="FB56C316"/>
    <w:lvl w:ilvl="0" w:tplc="E5FEEC52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7FA7BC6"/>
    <w:multiLevelType w:val="hybridMultilevel"/>
    <w:tmpl w:val="461029A8"/>
    <w:lvl w:ilvl="0" w:tplc="040C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BC04585"/>
    <w:multiLevelType w:val="hybridMultilevel"/>
    <w:tmpl w:val="695C72C6"/>
    <w:lvl w:ilvl="0" w:tplc="040C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E3A410B"/>
    <w:multiLevelType w:val="hybridMultilevel"/>
    <w:tmpl w:val="139CBE5C"/>
    <w:lvl w:ilvl="0" w:tplc="040C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EB71689"/>
    <w:multiLevelType w:val="hybridMultilevel"/>
    <w:tmpl w:val="658AD140"/>
    <w:lvl w:ilvl="0" w:tplc="040C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F495F65"/>
    <w:multiLevelType w:val="hybridMultilevel"/>
    <w:tmpl w:val="FF18FBEC"/>
    <w:lvl w:ilvl="0" w:tplc="E5FEEC52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21C3E6F"/>
    <w:multiLevelType w:val="hybridMultilevel"/>
    <w:tmpl w:val="C19054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2503C"/>
    <w:multiLevelType w:val="hybridMultilevel"/>
    <w:tmpl w:val="858A6F36"/>
    <w:lvl w:ilvl="0" w:tplc="EFE47C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926D6"/>
    <w:multiLevelType w:val="multilevel"/>
    <w:tmpl w:val="14C65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8B64E3"/>
    <w:multiLevelType w:val="hybridMultilevel"/>
    <w:tmpl w:val="BB703E7E"/>
    <w:lvl w:ilvl="0" w:tplc="040C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2D549A3"/>
    <w:multiLevelType w:val="hybridMultilevel"/>
    <w:tmpl w:val="DE5289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36976"/>
    <w:multiLevelType w:val="hybridMultilevel"/>
    <w:tmpl w:val="3F2CE3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F1741"/>
    <w:multiLevelType w:val="hybridMultilevel"/>
    <w:tmpl w:val="84CE3DB2"/>
    <w:lvl w:ilvl="0" w:tplc="E5FEEC52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C8867A1"/>
    <w:multiLevelType w:val="hybridMultilevel"/>
    <w:tmpl w:val="BEF8BB34"/>
    <w:lvl w:ilvl="0" w:tplc="040C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CCA5209"/>
    <w:multiLevelType w:val="hybridMultilevel"/>
    <w:tmpl w:val="779E837E"/>
    <w:lvl w:ilvl="0" w:tplc="18142E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A3FA6"/>
    <w:multiLevelType w:val="hybridMultilevel"/>
    <w:tmpl w:val="E37472D8"/>
    <w:lvl w:ilvl="0" w:tplc="95FA1C7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3366FF"/>
        <w:sz w:val="28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E42288D"/>
    <w:multiLevelType w:val="hybridMultilevel"/>
    <w:tmpl w:val="C7DE2E3C"/>
    <w:lvl w:ilvl="0" w:tplc="E5FEE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91343"/>
    <w:multiLevelType w:val="hybridMultilevel"/>
    <w:tmpl w:val="66AC6854"/>
    <w:lvl w:ilvl="0" w:tplc="216475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B2DEE"/>
    <w:multiLevelType w:val="hybridMultilevel"/>
    <w:tmpl w:val="7A8481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31050A"/>
    <w:multiLevelType w:val="hybridMultilevel"/>
    <w:tmpl w:val="09020A68"/>
    <w:lvl w:ilvl="0" w:tplc="95FA1C7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3366FF"/>
        <w:sz w:val="28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4B4A1C1E"/>
    <w:multiLevelType w:val="multilevel"/>
    <w:tmpl w:val="8DA0B054"/>
    <w:lvl w:ilvl="0">
      <w:start w:val="1"/>
      <w:numFmt w:val="decimal"/>
      <w:pStyle w:val="Titre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3129"/>
        </w:tabs>
        <w:ind w:left="3129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BEA0B09"/>
    <w:multiLevelType w:val="hybridMultilevel"/>
    <w:tmpl w:val="6C2C47AC"/>
    <w:lvl w:ilvl="0" w:tplc="D12AEBF2">
      <w:numFmt w:val="bullet"/>
      <w:lvlText w:val="·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514457CE"/>
    <w:multiLevelType w:val="hybridMultilevel"/>
    <w:tmpl w:val="BEFC71F8"/>
    <w:lvl w:ilvl="0" w:tplc="E5FEEC5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B50C1A"/>
    <w:multiLevelType w:val="hybridMultilevel"/>
    <w:tmpl w:val="CA407D30"/>
    <w:lvl w:ilvl="0" w:tplc="040C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5AFA6D23"/>
    <w:multiLevelType w:val="hybridMultilevel"/>
    <w:tmpl w:val="2A1A8644"/>
    <w:lvl w:ilvl="0" w:tplc="E5FEEC52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5FA21E5B"/>
    <w:multiLevelType w:val="hybridMultilevel"/>
    <w:tmpl w:val="77A8F304"/>
    <w:lvl w:ilvl="0" w:tplc="95FA1C7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3366FF"/>
        <w:sz w:val="28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C8321F9"/>
    <w:multiLevelType w:val="hybridMultilevel"/>
    <w:tmpl w:val="FD4045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9973A0"/>
    <w:multiLevelType w:val="hybridMultilevel"/>
    <w:tmpl w:val="1D545EAA"/>
    <w:lvl w:ilvl="0" w:tplc="E5FEEC52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E15321C"/>
    <w:multiLevelType w:val="hybridMultilevel"/>
    <w:tmpl w:val="48CE86EE"/>
    <w:lvl w:ilvl="0" w:tplc="E5FEE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14D82"/>
    <w:multiLevelType w:val="hybridMultilevel"/>
    <w:tmpl w:val="C5F044BE"/>
    <w:lvl w:ilvl="0" w:tplc="46DE3E98">
      <w:numFmt w:val="bullet"/>
      <w:lvlText w:val="·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15"/>
  </w:num>
  <w:num w:numId="5">
    <w:abstractNumId w:val="16"/>
  </w:num>
  <w:num w:numId="6">
    <w:abstractNumId w:val="8"/>
  </w:num>
  <w:num w:numId="7">
    <w:abstractNumId w:val="35"/>
  </w:num>
  <w:num w:numId="8">
    <w:abstractNumId w:val="32"/>
  </w:num>
  <w:num w:numId="9">
    <w:abstractNumId w:val="20"/>
  </w:num>
  <w:num w:numId="10">
    <w:abstractNumId w:val="24"/>
  </w:num>
  <w:num w:numId="11">
    <w:abstractNumId w:val="10"/>
  </w:num>
  <w:num w:numId="12">
    <w:abstractNumId w:val="12"/>
  </w:num>
  <w:num w:numId="13">
    <w:abstractNumId w:val="1"/>
  </w:num>
  <w:num w:numId="14">
    <w:abstractNumId w:val="19"/>
  </w:num>
  <w:num w:numId="15">
    <w:abstractNumId w:val="34"/>
  </w:num>
  <w:num w:numId="16">
    <w:abstractNumId w:val="6"/>
  </w:num>
  <w:num w:numId="17">
    <w:abstractNumId w:val="26"/>
  </w:num>
  <w:num w:numId="18">
    <w:abstractNumId w:val="31"/>
  </w:num>
  <w:num w:numId="19">
    <w:abstractNumId w:val="9"/>
  </w:num>
  <w:num w:numId="20">
    <w:abstractNumId w:val="21"/>
  </w:num>
  <w:num w:numId="21">
    <w:abstractNumId w:val="4"/>
  </w:num>
  <w:num w:numId="22">
    <w:abstractNumId w:val="5"/>
  </w:num>
  <w:num w:numId="23">
    <w:abstractNumId w:val="11"/>
  </w:num>
  <w:num w:numId="24">
    <w:abstractNumId w:val="27"/>
  </w:num>
  <w:num w:numId="25">
    <w:abstractNumId w:val="29"/>
  </w:num>
  <w:num w:numId="26">
    <w:abstractNumId w:val="23"/>
  </w:num>
  <w:num w:numId="27">
    <w:abstractNumId w:val="2"/>
  </w:num>
  <w:num w:numId="28">
    <w:abstractNumId w:val="33"/>
  </w:num>
  <w:num w:numId="29">
    <w:abstractNumId w:val="7"/>
  </w:num>
  <w:num w:numId="30">
    <w:abstractNumId w:val="13"/>
  </w:num>
  <w:num w:numId="31">
    <w:abstractNumId w:val="37"/>
  </w:num>
  <w:num w:numId="32">
    <w:abstractNumId w:val="18"/>
  </w:num>
  <w:num w:numId="33">
    <w:abstractNumId w:val="3"/>
  </w:num>
  <w:num w:numId="34">
    <w:abstractNumId w:val="2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7"/>
  </w:num>
  <w:num w:numId="37">
    <w:abstractNumId w:val="14"/>
  </w:num>
  <w:num w:numId="38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CB"/>
    <w:rsid w:val="000053E4"/>
    <w:rsid w:val="00016DE6"/>
    <w:rsid w:val="00022D23"/>
    <w:rsid w:val="00032F61"/>
    <w:rsid w:val="00044847"/>
    <w:rsid w:val="000536CC"/>
    <w:rsid w:val="00095209"/>
    <w:rsid w:val="000F1ACD"/>
    <w:rsid w:val="00104896"/>
    <w:rsid w:val="0012384E"/>
    <w:rsid w:val="00143623"/>
    <w:rsid w:val="001505FB"/>
    <w:rsid w:val="001537C2"/>
    <w:rsid w:val="00155CA3"/>
    <w:rsid w:val="00162635"/>
    <w:rsid w:val="00164B26"/>
    <w:rsid w:val="00192CE3"/>
    <w:rsid w:val="001A76B4"/>
    <w:rsid w:val="001B11DF"/>
    <w:rsid w:val="001D0304"/>
    <w:rsid w:val="001D519D"/>
    <w:rsid w:val="001E1B00"/>
    <w:rsid w:val="001F3143"/>
    <w:rsid w:val="0021537A"/>
    <w:rsid w:val="00222AE5"/>
    <w:rsid w:val="00237D32"/>
    <w:rsid w:val="002640B7"/>
    <w:rsid w:val="00285621"/>
    <w:rsid w:val="002A5B6B"/>
    <w:rsid w:val="002C0AB7"/>
    <w:rsid w:val="002C75DF"/>
    <w:rsid w:val="0031494B"/>
    <w:rsid w:val="00320ABE"/>
    <w:rsid w:val="003211CF"/>
    <w:rsid w:val="0032247B"/>
    <w:rsid w:val="0033415F"/>
    <w:rsid w:val="003452E1"/>
    <w:rsid w:val="00394679"/>
    <w:rsid w:val="003A250A"/>
    <w:rsid w:val="003A27B9"/>
    <w:rsid w:val="003B5CE2"/>
    <w:rsid w:val="003D0291"/>
    <w:rsid w:val="003D7483"/>
    <w:rsid w:val="003E68EB"/>
    <w:rsid w:val="003F64CB"/>
    <w:rsid w:val="004146EE"/>
    <w:rsid w:val="00414B75"/>
    <w:rsid w:val="00446CF9"/>
    <w:rsid w:val="00462650"/>
    <w:rsid w:val="0047103B"/>
    <w:rsid w:val="00491AD2"/>
    <w:rsid w:val="004A45FD"/>
    <w:rsid w:val="004C1113"/>
    <w:rsid w:val="004D79B8"/>
    <w:rsid w:val="005037D7"/>
    <w:rsid w:val="005076F6"/>
    <w:rsid w:val="00515F7F"/>
    <w:rsid w:val="00533DB0"/>
    <w:rsid w:val="00541568"/>
    <w:rsid w:val="005674CD"/>
    <w:rsid w:val="00584596"/>
    <w:rsid w:val="005A5B3D"/>
    <w:rsid w:val="005A6E91"/>
    <w:rsid w:val="005C4870"/>
    <w:rsid w:val="005E43C6"/>
    <w:rsid w:val="005E50D8"/>
    <w:rsid w:val="005E5478"/>
    <w:rsid w:val="005F2608"/>
    <w:rsid w:val="00651295"/>
    <w:rsid w:val="00666247"/>
    <w:rsid w:val="00666C6E"/>
    <w:rsid w:val="006B7E3E"/>
    <w:rsid w:val="006C6753"/>
    <w:rsid w:val="006D71A0"/>
    <w:rsid w:val="006E53E4"/>
    <w:rsid w:val="0070196B"/>
    <w:rsid w:val="00733793"/>
    <w:rsid w:val="007671F8"/>
    <w:rsid w:val="00773D7E"/>
    <w:rsid w:val="00782F20"/>
    <w:rsid w:val="00787160"/>
    <w:rsid w:val="007B62E2"/>
    <w:rsid w:val="007E281F"/>
    <w:rsid w:val="007F152C"/>
    <w:rsid w:val="007F5798"/>
    <w:rsid w:val="00814C08"/>
    <w:rsid w:val="008227A4"/>
    <w:rsid w:val="0082748F"/>
    <w:rsid w:val="008350F1"/>
    <w:rsid w:val="00837EBD"/>
    <w:rsid w:val="008B500D"/>
    <w:rsid w:val="008B6B46"/>
    <w:rsid w:val="008E20DF"/>
    <w:rsid w:val="008F5ECB"/>
    <w:rsid w:val="00902086"/>
    <w:rsid w:val="009325B8"/>
    <w:rsid w:val="009711FD"/>
    <w:rsid w:val="00985743"/>
    <w:rsid w:val="00985A3D"/>
    <w:rsid w:val="00995AA3"/>
    <w:rsid w:val="009A0400"/>
    <w:rsid w:val="009A536F"/>
    <w:rsid w:val="009A699D"/>
    <w:rsid w:val="009C3594"/>
    <w:rsid w:val="009C5637"/>
    <w:rsid w:val="009D08BD"/>
    <w:rsid w:val="00A0075A"/>
    <w:rsid w:val="00A225DA"/>
    <w:rsid w:val="00A32F7F"/>
    <w:rsid w:val="00A37D2C"/>
    <w:rsid w:val="00A43BC1"/>
    <w:rsid w:val="00A6728D"/>
    <w:rsid w:val="00A80C67"/>
    <w:rsid w:val="00AB0A24"/>
    <w:rsid w:val="00AB390B"/>
    <w:rsid w:val="00AC1AFD"/>
    <w:rsid w:val="00AC30F9"/>
    <w:rsid w:val="00AD374A"/>
    <w:rsid w:val="00AD68B8"/>
    <w:rsid w:val="00AE23DD"/>
    <w:rsid w:val="00AF6D04"/>
    <w:rsid w:val="00B0042B"/>
    <w:rsid w:val="00B073B7"/>
    <w:rsid w:val="00B44BF1"/>
    <w:rsid w:val="00B45666"/>
    <w:rsid w:val="00B52A8A"/>
    <w:rsid w:val="00B54F48"/>
    <w:rsid w:val="00B55B6D"/>
    <w:rsid w:val="00B662E8"/>
    <w:rsid w:val="00BA2C8B"/>
    <w:rsid w:val="00BC7E32"/>
    <w:rsid w:val="00C22CCC"/>
    <w:rsid w:val="00C307BB"/>
    <w:rsid w:val="00C345FE"/>
    <w:rsid w:val="00C41B8E"/>
    <w:rsid w:val="00C4358E"/>
    <w:rsid w:val="00C507AB"/>
    <w:rsid w:val="00C658D6"/>
    <w:rsid w:val="00C709E3"/>
    <w:rsid w:val="00C818C3"/>
    <w:rsid w:val="00C82E86"/>
    <w:rsid w:val="00C86299"/>
    <w:rsid w:val="00C91442"/>
    <w:rsid w:val="00CD3B7E"/>
    <w:rsid w:val="00CF1049"/>
    <w:rsid w:val="00D27B94"/>
    <w:rsid w:val="00D417AD"/>
    <w:rsid w:val="00D45F39"/>
    <w:rsid w:val="00D71908"/>
    <w:rsid w:val="00D81E5D"/>
    <w:rsid w:val="00D957A5"/>
    <w:rsid w:val="00DB0A84"/>
    <w:rsid w:val="00DB7C93"/>
    <w:rsid w:val="00DC12F1"/>
    <w:rsid w:val="00DC3CA6"/>
    <w:rsid w:val="00DC5666"/>
    <w:rsid w:val="00DC6E1B"/>
    <w:rsid w:val="00DD2503"/>
    <w:rsid w:val="00DD4AB1"/>
    <w:rsid w:val="00DF4413"/>
    <w:rsid w:val="00E0422D"/>
    <w:rsid w:val="00E133B7"/>
    <w:rsid w:val="00E3591A"/>
    <w:rsid w:val="00E43DAF"/>
    <w:rsid w:val="00E469D2"/>
    <w:rsid w:val="00E56426"/>
    <w:rsid w:val="00E614B8"/>
    <w:rsid w:val="00E83172"/>
    <w:rsid w:val="00E8497E"/>
    <w:rsid w:val="00E92E86"/>
    <w:rsid w:val="00EB1979"/>
    <w:rsid w:val="00EB5BDC"/>
    <w:rsid w:val="00ED1FE8"/>
    <w:rsid w:val="00EF077B"/>
    <w:rsid w:val="00EF288B"/>
    <w:rsid w:val="00EF46B5"/>
    <w:rsid w:val="00EF4826"/>
    <w:rsid w:val="00F22AED"/>
    <w:rsid w:val="00F2562B"/>
    <w:rsid w:val="00F25A24"/>
    <w:rsid w:val="00F357DD"/>
    <w:rsid w:val="00F46122"/>
    <w:rsid w:val="00F53AD4"/>
    <w:rsid w:val="00F65FD8"/>
    <w:rsid w:val="00F73EB5"/>
    <w:rsid w:val="00F74AF3"/>
    <w:rsid w:val="00F75E3E"/>
    <w:rsid w:val="00F954F5"/>
    <w:rsid w:val="00FD3F60"/>
    <w:rsid w:val="00FE10C1"/>
    <w:rsid w:val="00FE1901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AFD7A"/>
  <w15:chartTrackingRefBased/>
  <w15:docId w15:val="{C6168A13-673C-4D43-A76A-AF8B901A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662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662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662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662E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662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662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662E8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B662E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B662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F64CB"/>
    <w:pPr>
      <w:jc w:val="center"/>
    </w:pPr>
    <w:rPr>
      <w:sz w:val="52"/>
      <w:szCs w:val="52"/>
    </w:rPr>
  </w:style>
  <w:style w:type="character" w:customStyle="1" w:styleId="CorpsdetexteCar">
    <w:name w:val="Corps de texte Car"/>
    <w:basedOn w:val="Policepardfaut"/>
    <w:link w:val="Corpsdetexte"/>
    <w:rsid w:val="003F64CB"/>
    <w:rPr>
      <w:rFonts w:ascii="Times New Roman" w:eastAsia="Times New Roman" w:hAnsi="Times New Roman" w:cs="Times New Roman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rsid w:val="00B662E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662E8"/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662E8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662E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B662E8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B662E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B662E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662E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662E8"/>
    <w:rPr>
      <w:rFonts w:ascii="Arial" w:eastAsia="Times New Roman" w:hAnsi="Arial" w:cs="Arial"/>
      <w:lang w:eastAsia="fr-FR"/>
    </w:rPr>
  </w:style>
  <w:style w:type="character" w:styleId="Lienhypertexte">
    <w:name w:val="Hyperlink"/>
    <w:uiPriority w:val="99"/>
    <w:rsid w:val="00B662E8"/>
    <w:rPr>
      <w:color w:val="0000FF"/>
      <w:u w:val="single"/>
    </w:rPr>
  </w:style>
  <w:style w:type="paragraph" w:customStyle="1" w:styleId="pavetexte1">
    <w:name w:val="pavetexte1"/>
    <w:basedOn w:val="Normal"/>
    <w:link w:val="pavetexte1Car"/>
    <w:rsid w:val="00B662E8"/>
    <w:pPr>
      <w:ind w:left="426"/>
      <w:jc w:val="both"/>
    </w:pPr>
    <w:rPr>
      <w:rFonts w:ascii="Arial" w:hAnsi="Arial"/>
      <w:szCs w:val="20"/>
    </w:rPr>
  </w:style>
  <w:style w:type="character" w:customStyle="1" w:styleId="pavetexte1Car">
    <w:name w:val="pavetexte1 Car"/>
    <w:link w:val="pavetexte1"/>
    <w:rsid w:val="00B662E8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91442"/>
    <w:pPr>
      <w:ind w:left="720"/>
      <w:contextualSpacing/>
    </w:pPr>
  </w:style>
  <w:style w:type="character" w:customStyle="1" w:styleId="ParagraphedelisteCar">
    <w:name w:val="Paragraphe de liste Car"/>
    <w:link w:val="Paragraphedeliste"/>
    <w:rsid w:val="00A80C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04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04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04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4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1">
    <w:name w:val="Paragraphe 1"/>
    <w:basedOn w:val="Normal"/>
    <w:rsid w:val="008E20DF"/>
    <w:pPr>
      <w:autoSpaceDE w:val="0"/>
      <w:autoSpaceDN w:val="0"/>
      <w:ind w:left="567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09E3"/>
    <w:pPr>
      <w:spacing w:before="100" w:beforeAutospacing="1" w:after="100" w:afterAutospacing="1"/>
    </w:pPr>
  </w:style>
  <w:style w:type="paragraph" w:customStyle="1" w:styleId="texte">
    <w:name w:val="texte"/>
    <w:basedOn w:val="Normal"/>
    <w:uiPriority w:val="99"/>
    <w:rsid w:val="008B6B46"/>
    <w:pPr>
      <w:spacing w:after="100"/>
      <w:jc w:val="both"/>
    </w:pPr>
  </w:style>
  <w:style w:type="paragraph" w:customStyle="1" w:styleId="tiret">
    <w:name w:val="tiret"/>
    <w:basedOn w:val="texte"/>
    <w:uiPriority w:val="99"/>
    <w:rsid w:val="008B6B46"/>
    <w:pPr>
      <w:ind w:left="284" w:firstLine="283"/>
    </w:pPr>
    <w:rPr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F75E3E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DF441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4413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E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E8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16DE6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F25A24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F25A24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F25A24"/>
    <w:rPr>
      <w:vertAlign w:val="superscript"/>
    </w:rPr>
  </w:style>
  <w:style w:type="paragraph" w:customStyle="1" w:styleId="Normal1">
    <w:name w:val="Normal1"/>
    <w:basedOn w:val="Normal"/>
    <w:autoRedefine/>
    <w:rsid w:val="00F25A24"/>
    <w:pPr>
      <w:keepLines/>
      <w:tabs>
        <w:tab w:val="left" w:pos="851"/>
      </w:tabs>
      <w:spacing w:before="120"/>
      <w:ind w:firstLine="284"/>
      <w:jc w:val="both"/>
    </w:pPr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26F9-752C-4CB5-9A5F-D0DF0366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4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Réponse / Candidature</vt:lpstr>
    </vt:vector>
  </TitlesOfParts>
  <Company>CRT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Candidature/Réponse</dc:title>
  <dc:subject>Digital Learning</dc:subject>
  <dc:creator>N.Nury@auvergnerhonealpes-tourisme.com</dc:creator>
  <cp:keywords/>
  <dc:description/>
  <cp:lastModifiedBy>Nais Nury</cp:lastModifiedBy>
  <cp:revision>15</cp:revision>
  <cp:lastPrinted>2019-05-29T10:25:00Z</cp:lastPrinted>
  <dcterms:created xsi:type="dcterms:W3CDTF">2019-08-20T14:14:00Z</dcterms:created>
  <dcterms:modified xsi:type="dcterms:W3CDTF">2019-08-23T12:50:00Z</dcterms:modified>
</cp:coreProperties>
</file>