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B6C7B" w14:textId="282A4EA2" w:rsidR="004C38E2" w:rsidRDefault="00384758" w:rsidP="00D47BD5">
      <w:pPr>
        <w:pStyle w:val="Default"/>
      </w:pPr>
      <w:r w:rsidRPr="00384758">
        <w:rPr>
          <w:noProof/>
        </w:rPr>
        <w:drawing>
          <wp:anchor distT="0" distB="0" distL="114300" distR="114300" simplePos="0" relativeHeight="251658242" behindDoc="1" locked="0" layoutInCell="1" allowOverlap="1" wp14:anchorId="031123E3" wp14:editId="50A9EB16">
            <wp:simplePos x="0" y="0"/>
            <wp:positionH relativeFrom="column">
              <wp:posOffset>-739775</wp:posOffset>
            </wp:positionH>
            <wp:positionV relativeFrom="paragraph">
              <wp:posOffset>-3810</wp:posOffset>
            </wp:positionV>
            <wp:extent cx="1950720" cy="894715"/>
            <wp:effectExtent l="0" t="0" r="0" b="635"/>
            <wp:wrapTight wrapText="bothSides">
              <wp:wrapPolygon edited="0">
                <wp:start x="0" y="0"/>
                <wp:lineTo x="0" y="21155"/>
                <wp:lineTo x="21305" y="21155"/>
                <wp:lineTo x="21305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E78921E" wp14:editId="43B0C4A8">
            <wp:simplePos x="0" y="0"/>
            <wp:positionH relativeFrom="column">
              <wp:posOffset>3129280</wp:posOffset>
            </wp:positionH>
            <wp:positionV relativeFrom="paragraph">
              <wp:posOffset>-1270</wp:posOffset>
            </wp:positionV>
            <wp:extent cx="2085975" cy="90000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43E04" w14:textId="7A1754F8" w:rsidR="00983659" w:rsidRDefault="00983659" w:rsidP="00720D5C">
      <w:pPr>
        <w:pStyle w:val="Default"/>
        <w:rPr>
          <w:noProof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26C231DD" wp14:editId="5243B4AE">
            <wp:simplePos x="0" y="0"/>
            <wp:positionH relativeFrom="column">
              <wp:posOffset>643890</wp:posOffset>
            </wp:positionH>
            <wp:positionV relativeFrom="paragraph">
              <wp:posOffset>184515</wp:posOffset>
            </wp:positionV>
            <wp:extent cx="320554" cy="293475"/>
            <wp:effectExtent l="0" t="0" r="3810" b="0"/>
            <wp:wrapNone/>
            <wp:docPr id="2157693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54" cy="29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E0E82" w14:textId="618E9CC3" w:rsidR="00720D5C" w:rsidRDefault="00720D5C" w:rsidP="00720D5C">
      <w:pPr>
        <w:pStyle w:val="Default"/>
        <w:rPr>
          <w:b/>
          <w:bCs/>
          <w:sz w:val="28"/>
          <w:szCs w:val="28"/>
        </w:rPr>
      </w:pPr>
      <w:r>
        <w:rPr>
          <w:noProof/>
        </w:rPr>
        <w:t xml:space="preserve"> </w:t>
      </w:r>
      <w:r w:rsidR="00983659">
        <w:rPr>
          <w:noProof/>
        </w:rPr>
        <w:drawing>
          <wp:inline distT="0" distB="0" distL="0" distR="0" wp14:anchorId="4C300F00" wp14:editId="6ABC54EE">
            <wp:extent cx="514627" cy="294654"/>
            <wp:effectExtent l="0" t="0" r="0" b="8255"/>
            <wp:docPr id="114472543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27" cy="29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E33C" w14:textId="77777777" w:rsidR="00DF60A8" w:rsidRDefault="00DF60A8" w:rsidP="00720D5C">
      <w:pPr>
        <w:pStyle w:val="Default"/>
        <w:rPr>
          <w:b/>
          <w:bCs/>
          <w:sz w:val="28"/>
          <w:szCs w:val="28"/>
        </w:rPr>
      </w:pPr>
    </w:p>
    <w:p w14:paraId="0F1EB0B1" w14:textId="77777777" w:rsidR="00CB70B3" w:rsidRDefault="00CB70B3" w:rsidP="00CB70B3">
      <w:pPr>
        <w:pStyle w:val="Default"/>
        <w:jc w:val="center"/>
        <w:rPr>
          <w:b/>
          <w:bCs/>
          <w:sz w:val="28"/>
          <w:szCs w:val="28"/>
        </w:rPr>
      </w:pPr>
      <w:r w:rsidRPr="000C6554">
        <w:rPr>
          <w:b/>
          <w:bCs/>
          <w:sz w:val="28"/>
          <w:szCs w:val="28"/>
        </w:rPr>
        <w:t>Campagne de visibilité</w:t>
      </w:r>
      <w:r>
        <w:rPr>
          <w:b/>
          <w:bCs/>
          <w:sz w:val="28"/>
          <w:szCs w:val="28"/>
        </w:rPr>
        <w:t xml:space="preserve"> digitale</w:t>
      </w:r>
      <w:r w:rsidRPr="000C6554">
        <w:rPr>
          <w:b/>
          <w:bCs/>
          <w:sz w:val="28"/>
          <w:szCs w:val="28"/>
        </w:rPr>
        <w:t xml:space="preserve"> sur</w:t>
      </w:r>
      <w:r>
        <w:rPr>
          <w:b/>
          <w:bCs/>
          <w:sz w:val="28"/>
          <w:szCs w:val="28"/>
        </w:rPr>
        <w:t xml:space="preserve"> le site allemand Komoot.de</w:t>
      </w:r>
    </w:p>
    <w:p w14:paraId="7D1A7B1E" w14:textId="1FCC87E0" w:rsidR="00CB70B3" w:rsidRPr="00CB70B3" w:rsidRDefault="00CB70B3" w:rsidP="00CB70B3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Printemps 202</w:t>
      </w:r>
      <w:r w:rsidR="007D0CE6">
        <w:rPr>
          <w:b/>
          <w:bCs/>
          <w:sz w:val="28"/>
          <w:szCs w:val="28"/>
        </w:rPr>
        <w:t>2</w:t>
      </w:r>
    </w:p>
    <w:p w14:paraId="2F6B5EA9" w14:textId="77777777" w:rsidR="00CB70B3" w:rsidRDefault="00CB70B3" w:rsidP="00CB70B3">
      <w:pPr>
        <w:pStyle w:val="Default"/>
        <w:rPr>
          <w:b/>
          <w:bCs/>
          <w:sz w:val="28"/>
          <w:szCs w:val="28"/>
        </w:rPr>
      </w:pPr>
    </w:p>
    <w:p w14:paraId="4B719F6B" w14:textId="45178003" w:rsidR="007172B7" w:rsidRPr="007172B7" w:rsidRDefault="000C6554" w:rsidP="001263D9">
      <w:pPr>
        <w:pStyle w:val="Default"/>
      </w:pPr>
      <w:r w:rsidRPr="000C6554">
        <w:rPr>
          <w:sz w:val="23"/>
          <w:szCs w:val="23"/>
        </w:rPr>
        <w:t xml:space="preserve">Participez à une campagne de visibilité ciblée mettant en avant votre destination et/ou vos produits outdoor via les « Collections Sponsorisées » auprès des fans d’outdoor </w:t>
      </w:r>
      <w:r w:rsidR="00ED6431">
        <w:rPr>
          <w:sz w:val="23"/>
          <w:szCs w:val="23"/>
        </w:rPr>
        <w:t xml:space="preserve">en priorité </w:t>
      </w:r>
      <w:r w:rsidRPr="000C6554">
        <w:rPr>
          <w:sz w:val="23"/>
          <w:szCs w:val="23"/>
        </w:rPr>
        <w:t>allemands et suisses</w:t>
      </w:r>
    </w:p>
    <w:p w14:paraId="6A05A809" w14:textId="66BFBC92" w:rsidR="00DC05FD" w:rsidRDefault="00DC05FD" w:rsidP="004C38E2">
      <w:pPr>
        <w:pStyle w:val="Default"/>
        <w:rPr>
          <w:b/>
          <w:u w:val="single"/>
        </w:rPr>
      </w:pPr>
    </w:p>
    <w:p w14:paraId="64B2249F" w14:textId="525B5B4E" w:rsidR="00C77D61" w:rsidRPr="001272A7" w:rsidRDefault="00C77D61" w:rsidP="004C38E2">
      <w:pPr>
        <w:pStyle w:val="Default"/>
        <w:rPr>
          <w:b/>
          <w:sz w:val="23"/>
          <w:szCs w:val="23"/>
          <w:u w:val="single"/>
        </w:rPr>
      </w:pPr>
      <w:r w:rsidRPr="001272A7">
        <w:rPr>
          <w:b/>
          <w:sz w:val="23"/>
          <w:szCs w:val="23"/>
          <w:u w:val="single"/>
        </w:rPr>
        <w:t>Descriptif </w:t>
      </w:r>
      <w:r w:rsidR="001A797A" w:rsidRPr="001272A7">
        <w:rPr>
          <w:b/>
          <w:sz w:val="23"/>
          <w:szCs w:val="23"/>
          <w:u w:val="single"/>
        </w:rPr>
        <w:t>court</w:t>
      </w:r>
      <w:r w:rsidR="000C6554" w:rsidRPr="001272A7">
        <w:rPr>
          <w:b/>
          <w:sz w:val="23"/>
          <w:szCs w:val="23"/>
          <w:u w:val="single"/>
        </w:rPr>
        <w:t xml:space="preserve"> </w:t>
      </w:r>
      <w:r w:rsidRPr="001272A7">
        <w:rPr>
          <w:b/>
          <w:sz w:val="23"/>
          <w:szCs w:val="23"/>
          <w:u w:val="single"/>
        </w:rPr>
        <w:t xml:space="preserve">: </w:t>
      </w:r>
    </w:p>
    <w:p w14:paraId="5EC14720" w14:textId="40B27029" w:rsidR="00C77D61" w:rsidRPr="001272A7" w:rsidRDefault="000C6554" w:rsidP="002531E9">
      <w:pPr>
        <w:pStyle w:val="Default"/>
        <w:numPr>
          <w:ilvl w:val="0"/>
          <w:numId w:val="13"/>
        </w:numPr>
        <w:rPr>
          <w:sz w:val="23"/>
          <w:szCs w:val="23"/>
        </w:rPr>
      </w:pPr>
      <w:r w:rsidRPr="001272A7">
        <w:rPr>
          <w:b/>
          <w:bCs/>
          <w:sz w:val="23"/>
          <w:szCs w:val="23"/>
        </w:rPr>
        <w:t xml:space="preserve">Komoot.de </w:t>
      </w:r>
      <w:r w:rsidRPr="001272A7">
        <w:rPr>
          <w:sz w:val="23"/>
          <w:szCs w:val="23"/>
        </w:rPr>
        <w:t xml:space="preserve">est </w:t>
      </w:r>
      <w:r w:rsidR="006C3F2B">
        <w:rPr>
          <w:sz w:val="23"/>
          <w:szCs w:val="23"/>
        </w:rPr>
        <w:t>le</w:t>
      </w:r>
      <w:r w:rsidRPr="001272A7">
        <w:rPr>
          <w:sz w:val="23"/>
          <w:szCs w:val="23"/>
        </w:rPr>
        <w:t xml:space="preserve"> </w:t>
      </w:r>
      <w:r w:rsidRPr="001272A7">
        <w:rPr>
          <w:b/>
          <w:bCs/>
          <w:sz w:val="23"/>
          <w:szCs w:val="23"/>
        </w:rPr>
        <w:t xml:space="preserve">site de planification et découverte d’itinéraires rando et vélo avec la communauté #1 en Allemagne </w:t>
      </w:r>
      <w:r w:rsidRPr="001272A7">
        <w:rPr>
          <w:sz w:val="23"/>
          <w:szCs w:val="23"/>
        </w:rPr>
        <w:t>+ une app mobile avec plus de 100,000 avis 5 étoiles plusieurs fois élue « App de l’année », dont le point fort est l’engagement de sa communauté d’utilisateurs</w:t>
      </w:r>
    </w:p>
    <w:p w14:paraId="11B16787" w14:textId="31D05BB6" w:rsidR="000C6554" w:rsidRDefault="000C6554" w:rsidP="002531E9">
      <w:pPr>
        <w:pStyle w:val="Default"/>
        <w:numPr>
          <w:ilvl w:val="0"/>
          <w:numId w:val="13"/>
        </w:numPr>
        <w:rPr>
          <w:sz w:val="23"/>
          <w:szCs w:val="23"/>
        </w:rPr>
      </w:pPr>
      <w:r w:rsidRPr="001272A7">
        <w:rPr>
          <w:sz w:val="23"/>
          <w:szCs w:val="23"/>
        </w:rPr>
        <w:t xml:space="preserve">La campagne de visibilité consiste à mettre en avant votre destination et vos offres via une </w:t>
      </w:r>
      <w:r w:rsidRPr="001272A7">
        <w:rPr>
          <w:b/>
          <w:bCs/>
          <w:sz w:val="23"/>
          <w:szCs w:val="23"/>
        </w:rPr>
        <w:t>« Collection Sponsorisée »</w:t>
      </w:r>
      <w:r w:rsidRPr="001272A7">
        <w:rPr>
          <w:sz w:val="23"/>
          <w:szCs w:val="23"/>
        </w:rPr>
        <w:t xml:space="preserve"> qui regroupe jusqu’à 10 itinéraires et/ou produits (trace .</w:t>
      </w:r>
      <w:proofErr w:type="spellStart"/>
      <w:r w:rsidRPr="001272A7">
        <w:rPr>
          <w:sz w:val="23"/>
          <w:szCs w:val="23"/>
        </w:rPr>
        <w:t>gpx</w:t>
      </w:r>
      <w:proofErr w:type="spellEnd"/>
      <w:r w:rsidRPr="001272A7">
        <w:rPr>
          <w:sz w:val="23"/>
          <w:szCs w:val="23"/>
        </w:rPr>
        <w:t xml:space="preserve"> + descriptif texte + images) de votre destination</w:t>
      </w:r>
    </w:p>
    <w:p w14:paraId="215B2990" w14:textId="6B1BC861" w:rsidR="00B41747" w:rsidRPr="001272A7" w:rsidRDefault="00B41747" w:rsidP="00B417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IMPORTANT : il ne s’agit pas ici de payer pour mettre en ligne vos itinéraires, mais bien de lancer une action de visibilité faisant la promotion de vos itinéraires </w:t>
      </w:r>
      <w:r w:rsidR="00130669">
        <w:rPr>
          <w:sz w:val="23"/>
          <w:szCs w:val="23"/>
        </w:rPr>
        <w:t xml:space="preserve">préférés </w:t>
      </w:r>
      <w:r w:rsidR="00794107">
        <w:rPr>
          <w:sz w:val="23"/>
          <w:szCs w:val="23"/>
        </w:rPr>
        <w:t xml:space="preserve">et référencés par la communauté. Si 1 des itinéraires dont vous souhaitez faire la promotion n’était pas encore référencé en ligne, il sera ajouté </w:t>
      </w:r>
      <w:r w:rsidR="001263D9">
        <w:rPr>
          <w:sz w:val="23"/>
          <w:szCs w:val="23"/>
        </w:rPr>
        <w:t>gratuitement</w:t>
      </w:r>
    </w:p>
    <w:p w14:paraId="67C1D1A6" w14:textId="77777777" w:rsidR="000C6554" w:rsidRPr="001272A7" w:rsidRDefault="000C6554" w:rsidP="000C6554">
      <w:pPr>
        <w:pStyle w:val="Default"/>
        <w:rPr>
          <w:b/>
          <w:sz w:val="23"/>
          <w:szCs w:val="23"/>
          <w:u w:val="single"/>
        </w:rPr>
      </w:pPr>
    </w:p>
    <w:p w14:paraId="4AD64A43" w14:textId="151ED2B4" w:rsidR="00C77D61" w:rsidRPr="001272A7" w:rsidRDefault="005C0CEF" w:rsidP="00D47BD5">
      <w:pPr>
        <w:pStyle w:val="Default"/>
        <w:rPr>
          <w:b/>
          <w:sz w:val="23"/>
          <w:szCs w:val="23"/>
          <w:u w:val="single"/>
        </w:rPr>
      </w:pPr>
      <w:r w:rsidRPr="001272A7">
        <w:rPr>
          <w:b/>
          <w:sz w:val="23"/>
          <w:szCs w:val="23"/>
          <w:u w:val="single"/>
        </w:rPr>
        <w:t xml:space="preserve">Thématique </w:t>
      </w:r>
      <w:r w:rsidR="00D47BD5" w:rsidRPr="001272A7">
        <w:rPr>
          <w:b/>
          <w:sz w:val="23"/>
          <w:szCs w:val="23"/>
          <w:u w:val="single"/>
        </w:rPr>
        <w:t xml:space="preserve">: </w:t>
      </w:r>
    </w:p>
    <w:p w14:paraId="6E1B04B0" w14:textId="3AF96D52" w:rsidR="00D47BD5" w:rsidRPr="001272A7" w:rsidRDefault="000C6554" w:rsidP="00D47BD5">
      <w:pPr>
        <w:pStyle w:val="Default"/>
        <w:numPr>
          <w:ilvl w:val="0"/>
          <w:numId w:val="13"/>
        </w:numPr>
        <w:rPr>
          <w:sz w:val="23"/>
          <w:szCs w:val="23"/>
        </w:rPr>
      </w:pPr>
      <w:r w:rsidRPr="001272A7">
        <w:rPr>
          <w:sz w:val="23"/>
          <w:szCs w:val="23"/>
        </w:rPr>
        <w:t>Pleine nature : rando et vélo (route, itinérance, VTT)</w:t>
      </w:r>
    </w:p>
    <w:p w14:paraId="5A39BBE3" w14:textId="77777777" w:rsidR="005C0CEF" w:rsidRPr="001272A7" w:rsidRDefault="005C0CEF" w:rsidP="005C0CEF">
      <w:pPr>
        <w:pStyle w:val="Default"/>
        <w:ind w:left="720"/>
        <w:rPr>
          <w:sz w:val="23"/>
          <w:szCs w:val="23"/>
        </w:rPr>
      </w:pPr>
    </w:p>
    <w:p w14:paraId="5AE87A52" w14:textId="413350C1" w:rsidR="000C6554" w:rsidRPr="001272A7" w:rsidRDefault="00730E3D" w:rsidP="000C6554">
      <w:pPr>
        <w:pStyle w:val="Default"/>
        <w:rPr>
          <w:sz w:val="23"/>
          <w:szCs w:val="23"/>
        </w:rPr>
      </w:pPr>
      <w:r w:rsidRPr="001272A7">
        <w:rPr>
          <w:b/>
          <w:sz w:val="23"/>
          <w:szCs w:val="23"/>
          <w:u w:val="single"/>
        </w:rPr>
        <w:t>Cibl</w:t>
      </w:r>
      <w:r w:rsidR="000C6554" w:rsidRPr="001272A7">
        <w:rPr>
          <w:b/>
          <w:sz w:val="23"/>
          <w:szCs w:val="23"/>
          <w:u w:val="single"/>
        </w:rPr>
        <w:t>age de l’action</w:t>
      </w:r>
      <w:r w:rsidRPr="001272A7">
        <w:rPr>
          <w:sz w:val="23"/>
          <w:szCs w:val="23"/>
        </w:rPr>
        <w:t> </w:t>
      </w:r>
      <w:r w:rsidR="00C77D61" w:rsidRPr="001272A7">
        <w:rPr>
          <w:sz w:val="23"/>
          <w:szCs w:val="23"/>
        </w:rPr>
        <w:t xml:space="preserve">: </w:t>
      </w:r>
      <w:r w:rsidRPr="001272A7">
        <w:rPr>
          <w:sz w:val="23"/>
          <w:szCs w:val="23"/>
        </w:rPr>
        <w:t xml:space="preserve"> </w:t>
      </w:r>
    </w:p>
    <w:p w14:paraId="2FCE64EF" w14:textId="579F395A" w:rsidR="000C6554" w:rsidRPr="001272A7" w:rsidRDefault="002A36B1" w:rsidP="000C6554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  <w:r w:rsidRPr="001272A7">
        <w:rPr>
          <w:rFonts w:ascii="Calibri" w:hAnsi="Calibri" w:cs="Calibri"/>
          <w:b/>
          <w:bCs/>
          <w:color w:val="000000"/>
          <w:sz w:val="23"/>
          <w:szCs w:val="23"/>
        </w:rPr>
        <w:t xml:space="preserve">B2C : </w:t>
      </w:r>
      <w:r w:rsidR="00BC58B2">
        <w:rPr>
          <w:rFonts w:ascii="Calibri" w:hAnsi="Calibri" w:cs="Calibri"/>
          <w:b/>
          <w:bCs/>
          <w:color w:val="000000"/>
          <w:sz w:val="23"/>
          <w:szCs w:val="23"/>
        </w:rPr>
        <w:t>13 millions d’utilisateurs</w:t>
      </w:r>
      <w:r w:rsidR="000C6554" w:rsidRPr="001272A7">
        <w:rPr>
          <w:rFonts w:ascii="Calibri" w:hAnsi="Calibri" w:cs="Calibri"/>
          <w:b/>
          <w:bCs/>
          <w:color w:val="000000"/>
          <w:sz w:val="23"/>
          <w:szCs w:val="23"/>
        </w:rPr>
        <w:t xml:space="preserve"> amateurs de pleine nature/outdoor pratiquants le vélo (route, VTT, itinérance) + la randonnée</w:t>
      </w:r>
    </w:p>
    <w:p w14:paraId="1C02FAA7" w14:textId="7145B21A" w:rsidR="000C6554" w:rsidRPr="001272A7" w:rsidRDefault="002A36B1" w:rsidP="000C6554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  <w:r w:rsidRPr="0EEE81B2">
        <w:rPr>
          <w:rFonts w:ascii="Calibri" w:hAnsi="Calibri" w:cs="Calibri"/>
          <w:color w:val="000000" w:themeColor="text1"/>
          <w:sz w:val="23"/>
          <w:szCs w:val="23"/>
        </w:rPr>
        <w:t>L</w:t>
      </w:r>
      <w:r w:rsidR="000C6554" w:rsidRPr="0EEE81B2">
        <w:rPr>
          <w:rFonts w:ascii="Calibri" w:hAnsi="Calibri" w:cs="Calibri"/>
          <w:color w:val="000000" w:themeColor="text1"/>
          <w:sz w:val="23"/>
          <w:szCs w:val="23"/>
        </w:rPr>
        <w:t xml:space="preserve">es outils marketing Komoot proposent un ciblage très précis par zone géographique, de type « sud de la Bavière », « Sud du Bade-Wurtemberg » </w:t>
      </w:r>
      <w:proofErr w:type="spellStart"/>
      <w:r w:rsidR="000C6554" w:rsidRPr="0EEE81B2">
        <w:rPr>
          <w:rFonts w:ascii="Calibri" w:hAnsi="Calibri" w:cs="Calibri"/>
          <w:color w:val="000000" w:themeColor="text1"/>
          <w:sz w:val="23"/>
          <w:szCs w:val="23"/>
        </w:rPr>
        <w:t>etc</w:t>
      </w:r>
      <w:proofErr w:type="spellEnd"/>
      <w:r w:rsidR="000C6554" w:rsidRPr="0EEE81B2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  <w:r w:rsidR="00F21866" w:rsidRPr="0EEE81B2">
        <w:rPr>
          <w:rFonts w:ascii="Calibri" w:hAnsi="Calibri" w:cs="Calibri"/>
          <w:color w:val="000000" w:themeColor="text1"/>
          <w:sz w:val="23"/>
          <w:szCs w:val="23"/>
        </w:rPr>
        <w:t>…</w:t>
      </w:r>
      <w:r w:rsidR="001263D9" w:rsidRPr="0EEE81B2">
        <w:rPr>
          <w:rFonts w:ascii="Calibri" w:hAnsi="Calibri" w:cs="Calibri"/>
          <w:color w:val="000000" w:themeColor="text1"/>
          <w:sz w:val="23"/>
          <w:szCs w:val="23"/>
        </w:rPr>
        <w:t xml:space="preserve">, ainsi que par activité </w:t>
      </w:r>
    </w:p>
    <w:p w14:paraId="72A3D3EC" w14:textId="77777777" w:rsidR="00A86F5B" w:rsidRPr="001272A7" w:rsidRDefault="00A86F5B" w:rsidP="001272AB">
      <w:pPr>
        <w:pStyle w:val="Default"/>
        <w:rPr>
          <w:sz w:val="23"/>
          <w:szCs w:val="23"/>
        </w:rPr>
      </w:pPr>
    </w:p>
    <w:p w14:paraId="07FE8347" w14:textId="6238EB03" w:rsidR="00C77D61" w:rsidRPr="001272A7" w:rsidRDefault="00C77D61" w:rsidP="00730E3D">
      <w:pPr>
        <w:pStyle w:val="Default"/>
        <w:rPr>
          <w:sz w:val="23"/>
          <w:szCs w:val="23"/>
        </w:rPr>
      </w:pPr>
      <w:r w:rsidRPr="001272A7">
        <w:rPr>
          <w:b/>
          <w:sz w:val="23"/>
          <w:szCs w:val="23"/>
          <w:u w:val="single"/>
        </w:rPr>
        <w:t>Profil des partenaires souhaité</w:t>
      </w:r>
      <w:r w:rsidR="007A0A47">
        <w:rPr>
          <w:b/>
          <w:sz w:val="23"/>
          <w:szCs w:val="23"/>
          <w:u w:val="single"/>
        </w:rPr>
        <w:t>s</w:t>
      </w:r>
      <w:r w:rsidR="00730E3D" w:rsidRPr="001272A7">
        <w:rPr>
          <w:sz w:val="23"/>
          <w:szCs w:val="23"/>
        </w:rPr>
        <w:t xml:space="preserve"> : </w:t>
      </w:r>
    </w:p>
    <w:p w14:paraId="62B771C8" w14:textId="48E1DA4F" w:rsidR="00730E3D" w:rsidRPr="001272A7" w:rsidRDefault="002A36B1" w:rsidP="00A9767F">
      <w:pPr>
        <w:pStyle w:val="Default"/>
        <w:numPr>
          <w:ilvl w:val="0"/>
          <w:numId w:val="12"/>
        </w:numPr>
        <w:rPr>
          <w:b/>
          <w:sz w:val="23"/>
          <w:szCs w:val="23"/>
        </w:rPr>
      </w:pPr>
      <w:r w:rsidRPr="001272A7">
        <w:rPr>
          <w:sz w:val="23"/>
          <w:szCs w:val="23"/>
        </w:rPr>
        <w:t>Destinations pleine nature</w:t>
      </w:r>
      <w:r w:rsidR="00B726F5" w:rsidRPr="001272A7">
        <w:rPr>
          <w:sz w:val="23"/>
          <w:szCs w:val="23"/>
        </w:rPr>
        <w:t xml:space="preserve"> : </w:t>
      </w:r>
      <w:r w:rsidR="00A9767F" w:rsidRPr="001272A7">
        <w:rPr>
          <w:b/>
          <w:sz w:val="23"/>
          <w:szCs w:val="23"/>
        </w:rPr>
        <w:t>CDT,</w:t>
      </w:r>
      <w:r w:rsidR="005C0CEF" w:rsidRPr="001272A7">
        <w:rPr>
          <w:b/>
          <w:sz w:val="23"/>
          <w:szCs w:val="23"/>
        </w:rPr>
        <w:t xml:space="preserve"> </w:t>
      </w:r>
      <w:r w:rsidR="00A9767F" w:rsidRPr="001272A7">
        <w:rPr>
          <w:b/>
          <w:sz w:val="23"/>
          <w:szCs w:val="23"/>
        </w:rPr>
        <w:t>OT</w:t>
      </w:r>
    </w:p>
    <w:p w14:paraId="647F37DE" w14:textId="382109CA" w:rsidR="00730E3D" w:rsidRPr="001272A7" w:rsidRDefault="00730E3D" w:rsidP="00A9767F">
      <w:pPr>
        <w:pStyle w:val="Default"/>
        <w:numPr>
          <w:ilvl w:val="0"/>
          <w:numId w:val="12"/>
        </w:numPr>
        <w:rPr>
          <w:sz w:val="23"/>
          <w:szCs w:val="23"/>
        </w:rPr>
      </w:pPr>
      <w:r w:rsidRPr="001272A7">
        <w:rPr>
          <w:sz w:val="23"/>
          <w:szCs w:val="23"/>
        </w:rPr>
        <w:t>Privés</w:t>
      </w:r>
      <w:r w:rsidR="00B726F5" w:rsidRPr="001272A7">
        <w:rPr>
          <w:sz w:val="23"/>
          <w:szCs w:val="23"/>
        </w:rPr>
        <w:t xml:space="preserve"> : </w:t>
      </w:r>
      <w:r w:rsidR="002A36B1" w:rsidRPr="001272A7">
        <w:rPr>
          <w:sz w:val="23"/>
          <w:szCs w:val="23"/>
        </w:rPr>
        <w:t>agences réceptives de pleine nature</w:t>
      </w:r>
    </w:p>
    <w:p w14:paraId="0E27B00A" w14:textId="77777777" w:rsidR="00B726F5" w:rsidRPr="003A615B" w:rsidRDefault="00B726F5" w:rsidP="00730E3D">
      <w:pPr>
        <w:pStyle w:val="Default"/>
        <w:rPr>
          <w:sz w:val="22"/>
          <w:szCs w:val="22"/>
          <w:highlight w:val="yellow"/>
        </w:rPr>
      </w:pPr>
    </w:p>
    <w:p w14:paraId="0DD461B9" w14:textId="1C9F0F58" w:rsidR="00730E3D" w:rsidRPr="001272A7" w:rsidRDefault="00283B2A" w:rsidP="00730E3D">
      <w:pPr>
        <w:pStyle w:val="Default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>Objectifs</w:t>
      </w:r>
      <w:r w:rsidR="00730E3D" w:rsidRPr="001272A7">
        <w:rPr>
          <w:b/>
          <w:sz w:val="23"/>
          <w:szCs w:val="23"/>
          <w:u w:val="single"/>
        </w:rPr>
        <w:t xml:space="preserve"> de </w:t>
      </w:r>
      <w:r w:rsidR="00BC58B2">
        <w:rPr>
          <w:b/>
          <w:sz w:val="23"/>
          <w:szCs w:val="23"/>
          <w:u w:val="single"/>
        </w:rPr>
        <w:t>l’action</w:t>
      </w:r>
      <w:r w:rsidR="00730E3D" w:rsidRPr="001272A7">
        <w:rPr>
          <w:b/>
          <w:sz w:val="23"/>
          <w:szCs w:val="23"/>
          <w:u w:val="single"/>
        </w:rPr>
        <w:t xml:space="preserve"> : </w:t>
      </w:r>
    </w:p>
    <w:p w14:paraId="2FF575DB" w14:textId="6216E505" w:rsidR="000C6DD3" w:rsidRDefault="002A36B1" w:rsidP="00171C4E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Theme="minorEastAsia" w:hAnsi="Calibri" w:cs="Calibri"/>
          <w:color w:val="000000"/>
          <w:sz w:val="23"/>
          <w:szCs w:val="23"/>
          <w:lang w:eastAsia="en-US"/>
        </w:rPr>
      </w:pPr>
      <w:r w:rsidRPr="0EEE81B2">
        <w:rPr>
          <w:rFonts w:ascii="Calibri" w:eastAsiaTheme="minorEastAsia" w:hAnsi="Calibri" w:cs="Calibri"/>
          <w:b/>
          <w:color w:val="000000" w:themeColor="text1"/>
          <w:sz w:val="23"/>
          <w:szCs w:val="23"/>
          <w:lang w:eastAsia="en-US"/>
        </w:rPr>
        <w:t xml:space="preserve">Campagne </w:t>
      </w:r>
      <w:r w:rsidR="00033B44" w:rsidRPr="0EEE81B2">
        <w:rPr>
          <w:rFonts w:ascii="Calibri" w:eastAsiaTheme="minorEastAsia" w:hAnsi="Calibri" w:cs="Calibri"/>
          <w:b/>
          <w:color w:val="000000" w:themeColor="text1"/>
          <w:sz w:val="23"/>
          <w:szCs w:val="23"/>
          <w:lang w:eastAsia="en-US"/>
        </w:rPr>
        <w:t>de</w:t>
      </w:r>
      <w:r w:rsidRPr="0EEE81B2">
        <w:rPr>
          <w:rFonts w:ascii="Calibri" w:eastAsiaTheme="minorEastAsia" w:hAnsi="Calibri" w:cs="Calibri"/>
          <w:b/>
          <w:color w:val="000000" w:themeColor="text1"/>
          <w:sz w:val="23"/>
          <w:szCs w:val="23"/>
          <w:lang w:eastAsia="en-US"/>
        </w:rPr>
        <w:t xml:space="preserve"> </w:t>
      </w:r>
      <w:r w:rsidR="00B5523A" w:rsidRPr="0EEE81B2">
        <w:rPr>
          <w:rFonts w:ascii="Calibri" w:eastAsiaTheme="minorEastAsia" w:hAnsi="Calibri" w:cs="Calibri"/>
          <w:b/>
          <w:color w:val="000000" w:themeColor="text1"/>
          <w:sz w:val="23"/>
          <w:szCs w:val="23"/>
          <w:lang w:eastAsia="en-US"/>
        </w:rPr>
        <w:t>6</w:t>
      </w:r>
      <w:r w:rsidRPr="0EEE81B2">
        <w:rPr>
          <w:rFonts w:ascii="Calibri" w:eastAsiaTheme="minorEastAsia" w:hAnsi="Calibri" w:cs="Calibri"/>
          <w:b/>
          <w:color w:val="000000" w:themeColor="text1"/>
          <w:sz w:val="23"/>
          <w:szCs w:val="23"/>
          <w:lang w:eastAsia="en-US"/>
        </w:rPr>
        <w:t xml:space="preserve"> semaines </w:t>
      </w:r>
      <w:r w:rsidRPr="0EEE81B2">
        <w:rPr>
          <w:rFonts w:ascii="Calibri" w:eastAsiaTheme="minorEastAsia" w:hAnsi="Calibri" w:cs="Calibri"/>
          <w:color w:val="000000" w:themeColor="text1"/>
          <w:sz w:val="23"/>
          <w:szCs w:val="23"/>
          <w:lang w:eastAsia="en-US"/>
        </w:rPr>
        <w:t>avec un nombre de clics minimums</w:t>
      </w:r>
      <w:r w:rsidR="00033B44" w:rsidRPr="0EEE81B2">
        <w:rPr>
          <w:rFonts w:ascii="Calibri" w:eastAsiaTheme="minorEastAsia" w:hAnsi="Calibri" w:cs="Calibri"/>
          <w:color w:val="000000" w:themeColor="text1"/>
          <w:sz w:val="23"/>
          <w:szCs w:val="23"/>
          <w:lang w:eastAsia="en-US"/>
        </w:rPr>
        <w:t xml:space="preserve"> </w:t>
      </w:r>
      <w:r w:rsidR="00283B2A" w:rsidRPr="0EEE81B2">
        <w:rPr>
          <w:rFonts w:ascii="Calibri" w:eastAsiaTheme="minorEastAsia" w:hAnsi="Calibri" w:cs="Calibri"/>
          <w:color w:val="000000" w:themeColor="text1"/>
          <w:sz w:val="23"/>
          <w:szCs w:val="23"/>
          <w:lang w:eastAsia="en-US"/>
        </w:rPr>
        <w:t>garantis</w:t>
      </w:r>
      <w:r w:rsidR="00494DC2" w:rsidRPr="0EEE81B2">
        <w:rPr>
          <w:rFonts w:ascii="Calibri" w:eastAsiaTheme="minorEastAsia" w:hAnsi="Calibri" w:cs="Calibri"/>
          <w:color w:val="000000" w:themeColor="text1"/>
          <w:sz w:val="23"/>
          <w:szCs w:val="23"/>
          <w:lang w:eastAsia="en-US"/>
        </w:rPr>
        <w:t xml:space="preserve"> </w:t>
      </w:r>
      <w:r w:rsidR="00283B2A" w:rsidRPr="0EEE81B2">
        <w:rPr>
          <w:rFonts w:ascii="Calibri" w:eastAsiaTheme="minorEastAsia" w:hAnsi="Calibri" w:cs="Calibri"/>
          <w:color w:val="000000" w:themeColor="text1"/>
          <w:sz w:val="23"/>
          <w:szCs w:val="23"/>
          <w:lang w:eastAsia="en-US"/>
        </w:rPr>
        <w:t>:</w:t>
      </w:r>
    </w:p>
    <w:p w14:paraId="5CB81DD0" w14:textId="44B9352E" w:rsidR="00494DC2" w:rsidRPr="00A47814" w:rsidRDefault="006379F3" w:rsidP="00C4567E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Calibri" w:eastAsiaTheme="minorHAnsi" w:hAnsi="Calibri" w:cs="Calibri"/>
          <w:bCs/>
          <w:i/>
          <w:iCs/>
          <w:color w:val="000000"/>
          <w:sz w:val="23"/>
          <w:szCs w:val="23"/>
          <w:lang w:eastAsia="en-US"/>
        </w:rPr>
      </w:pPr>
      <w:r w:rsidRPr="00A47814">
        <w:rPr>
          <w:rFonts w:ascii="Calibri" w:eastAsiaTheme="minorHAnsi" w:hAnsi="Calibri" w:cs="Calibri"/>
          <w:bCs/>
          <w:i/>
          <w:iCs/>
          <w:color w:val="000000"/>
          <w:sz w:val="23"/>
          <w:szCs w:val="23"/>
          <w:lang w:eastAsia="en-US"/>
        </w:rPr>
        <w:t>2</w:t>
      </w:r>
      <w:r w:rsidR="00C775F3" w:rsidRPr="00A47814">
        <w:rPr>
          <w:rFonts w:ascii="Calibri" w:eastAsiaTheme="minorHAnsi" w:hAnsi="Calibri" w:cs="Calibri"/>
          <w:bCs/>
          <w:i/>
          <w:iCs/>
          <w:color w:val="000000"/>
          <w:sz w:val="23"/>
          <w:szCs w:val="23"/>
          <w:lang w:eastAsia="en-US"/>
        </w:rPr>
        <w:t xml:space="preserve">000€ HT (+ 2 000€ HT) soit 4 000€ au total : </w:t>
      </w:r>
      <w:r w:rsidR="007A0A47" w:rsidRPr="00A47814">
        <w:rPr>
          <w:rFonts w:ascii="Calibri" w:eastAsiaTheme="minorHAnsi" w:hAnsi="Calibri" w:cs="Calibri"/>
          <w:bCs/>
          <w:i/>
          <w:iCs/>
          <w:color w:val="000000"/>
          <w:sz w:val="23"/>
          <w:szCs w:val="23"/>
          <w:lang w:eastAsia="en-US"/>
        </w:rPr>
        <w:t>5 000 clics garantis</w:t>
      </w:r>
      <w:r w:rsidRPr="00A47814">
        <w:rPr>
          <w:rFonts w:ascii="Calibri" w:eastAsiaTheme="minorHAnsi" w:hAnsi="Calibri" w:cs="Calibri"/>
          <w:bCs/>
          <w:i/>
          <w:iCs/>
          <w:color w:val="000000"/>
          <w:sz w:val="23"/>
          <w:szCs w:val="23"/>
          <w:lang w:eastAsia="en-US"/>
        </w:rPr>
        <w:t xml:space="preserve"> (soit un CPC d’1,19€)</w:t>
      </w:r>
    </w:p>
    <w:p w14:paraId="34F69D01" w14:textId="5616EF77" w:rsidR="002A36B1" w:rsidRPr="006379F3" w:rsidRDefault="00283B2A" w:rsidP="006379F3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bCs/>
          <w:color w:val="000000"/>
          <w:sz w:val="23"/>
          <w:szCs w:val="23"/>
          <w:lang w:eastAsia="en-US"/>
        </w:rPr>
      </w:pPr>
      <w:r w:rsidRPr="006379F3">
        <w:rPr>
          <w:rFonts w:ascii="Calibri" w:eastAsiaTheme="minorHAnsi" w:hAnsi="Calibri" w:cs="Calibri"/>
          <w:b/>
          <w:color w:val="000000"/>
          <w:sz w:val="23"/>
          <w:szCs w:val="23"/>
          <w:lang w:eastAsia="en-US"/>
        </w:rPr>
        <w:t>KPI</w:t>
      </w:r>
      <w:r w:rsidR="002A36B1" w:rsidRPr="006379F3">
        <w:rPr>
          <w:rFonts w:ascii="Calibri" w:eastAsiaTheme="minorHAnsi" w:hAnsi="Calibri" w:cs="Calibri"/>
          <w:b/>
          <w:color w:val="000000"/>
          <w:sz w:val="23"/>
          <w:szCs w:val="23"/>
          <w:lang w:eastAsia="en-US"/>
        </w:rPr>
        <w:t xml:space="preserve"> : </w:t>
      </w:r>
      <w:r w:rsidR="002A36B1" w:rsidRPr="006379F3">
        <w:rPr>
          <w:rFonts w:ascii="Calibri" w:eastAsiaTheme="minorHAnsi" w:hAnsi="Calibri" w:cs="Calibri"/>
          <w:bCs/>
          <w:color w:val="000000"/>
          <w:sz w:val="23"/>
          <w:szCs w:val="23"/>
          <w:lang w:eastAsia="en-US"/>
        </w:rPr>
        <w:t>accès à un tableau de bord pendant toute la durée de la campagne présentant en instantané les principaux KPI (clic</w:t>
      </w:r>
      <w:r w:rsidR="0041102D" w:rsidRPr="006379F3">
        <w:rPr>
          <w:rFonts w:ascii="Calibri" w:eastAsiaTheme="minorHAnsi" w:hAnsi="Calibri" w:cs="Calibri"/>
          <w:bCs/>
          <w:color w:val="000000"/>
          <w:sz w:val="23"/>
          <w:szCs w:val="23"/>
          <w:lang w:eastAsia="en-US"/>
        </w:rPr>
        <w:t>s</w:t>
      </w:r>
      <w:r w:rsidR="002A36B1" w:rsidRPr="006379F3">
        <w:rPr>
          <w:rFonts w:ascii="Calibri" w:eastAsiaTheme="minorHAnsi" w:hAnsi="Calibri" w:cs="Calibri"/>
          <w:bCs/>
          <w:color w:val="000000"/>
          <w:sz w:val="23"/>
          <w:szCs w:val="23"/>
          <w:lang w:eastAsia="en-US"/>
        </w:rPr>
        <w:t>, CTR, vues, interactions…)</w:t>
      </w:r>
    </w:p>
    <w:p w14:paraId="60061E4C" w14:textId="77777777" w:rsidR="00171C4E" w:rsidRPr="001272A7" w:rsidRDefault="00171C4E" w:rsidP="004C38E2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color w:val="000000"/>
          <w:sz w:val="23"/>
          <w:szCs w:val="23"/>
          <w:highlight w:val="yellow"/>
          <w:lang w:eastAsia="en-US"/>
        </w:rPr>
      </w:pPr>
    </w:p>
    <w:p w14:paraId="204F4B4F" w14:textId="09FBFF5F" w:rsidR="005C0CEF" w:rsidRPr="001272A7" w:rsidRDefault="005C0CEF" w:rsidP="005C0CEF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bCs/>
          <w:color w:val="000000"/>
          <w:sz w:val="23"/>
          <w:szCs w:val="23"/>
          <w:lang w:eastAsia="en-US"/>
        </w:rPr>
      </w:pPr>
      <w:r w:rsidRPr="001272A7">
        <w:rPr>
          <w:rFonts w:ascii="Calibri" w:eastAsiaTheme="minorHAnsi" w:hAnsi="Calibri" w:cs="Calibri"/>
          <w:b/>
          <w:color w:val="000000"/>
          <w:sz w:val="23"/>
          <w:szCs w:val="23"/>
          <w:u w:val="single"/>
          <w:lang w:eastAsia="en-US"/>
        </w:rPr>
        <w:t>Date </w:t>
      </w:r>
      <w:r w:rsidRPr="001272A7">
        <w:rPr>
          <w:rFonts w:ascii="Calibri" w:eastAsiaTheme="minorHAnsi" w:hAnsi="Calibri" w:cs="Calibri"/>
          <w:b/>
          <w:color w:val="000000"/>
          <w:sz w:val="23"/>
          <w:szCs w:val="23"/>
          <w:lang w:eastAsia="en-US"/>
        </w:rPr>
        <w:t xml:space="preserve">: </w:t>
      </w:r>
      <w:r w:rsidR="002A36B1" w:rsidRPr="001272A7">
        <w:rPr>
          <w:rFonts w:ascii="Calibri" w:eastAsiaTheme="minorHAnsi" w:hAnsi="Calibri" w:cs="Calibri"/>
          <w:bCs/>
          <w:color w:val="000000"/>
          <w:sz w:val="23"/>
          <w:szCs w:val="23"/>
          <w:lang w:eastAsia="en-US"/>
        </w:rPr>
        <w:t>printemps 202</w:t>
      </w:r>
      <w:r w:rsidR="007D0CE6">
        <w:rPr>
          <w:rFonts w:ascii="Calibri" w:eastAsiaTheme="minorHAnsi" w:hAnsi="Calibri" w:cs="Calibri"/>
          <w:bCs/>
          <w:color w:val="000000"/>
          <w:sz w:val="23"/>
          <w:szCs w:val="23"/>
          <w:lang w:eastAsia="en-US"/>
        </w:rPr>
        <w:t>2</w:t>
      </w:r>
      <w:r w:rsidR="00CC6EC6">
        <w:rPr>
          <w:rFonts w:ascii="Calibri" w:eastAsiaTheme="minorHAnsi" w:hAnsi="Calibri" w:cs="Calibri"/>
          <w:bCs/>
          <w:color w:val="000000"/>
          <w:sz w:val="23"/>
          <w:szCs w:val="23"/>
          <w:lang w:eastAsia="en-US"/>
        </w:rPr>
        <w:t>, pendant 6 semaines</w:t>
      </w:r>
    </w:p>
    <w:p w14:paraId="44EAFD9C" w14:textId="77777777" w:rsidR="005C0CEF" w:rsidRPr="001272A7" w:rsidRDefault="005C0CEF" w:rsidP="005C0CEF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color w:val="000000"/>
          <w:sz w:val="23"/>
          <w:szCs w:val="23"/>
          <w:highlight w:val="yellow"/>
          <w:lang w:eastAsia="en-US"/>
        </w:rPr>
      </w:pPr>
    </w:p>
    <w:p w14:paraId="266B059C" w14:textId="521A8675" w:rsidR="005C0CEF" w:rsidRPr="001272A7" w:rsidRDefault="005C0CEF" w:rsidP="005C0CEF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color w:val="000000"/>
          <w:sz w:val="23"/>
          <w:szCs w:val="23"/>
          <w:lang w:eastAsia="en-US"/>
        </w:rPr>
      </w:pPr>
      <w:r w:rsidRPr="001272A7">
        <w:rPr>
          <w:rFonts w:ascii="Calibri" w:eastAsiaTheme="minorHAnsi" w:hAnsi="Calibri" w:cs="Calibri"/>
          <w:b/>
          <w:color w:val="000000"/>
          <w:sz w:val="23"/>
          <w:szCs w:val="23"/>
          <w:u w:val="single"/>
          <w:lang w:eastAsia="en-US"/>
        </w:rPr>
        <w:t>Lieu</w:t>
      </w:r>
      <w:r w:rsidRPr="001272A7">
        <w:rPr>
          <w:rFonts w:ascii="Calibri" w:eastAsiaTheme="minorHAnsi" w:hAnsi="Calibri" w:cs="Calibri"/>
          <w:color w:val="000000"/>
          <w:sz w:val="23"/>
          <w:szCs w:val="23"/>
          <w:lang w:eastAsia="en-US"/>
        </w:rPr>
        <w:t xml:space="preserve"> : </w:t>
      </w:r>
      <w:r w:rsidR="002A36B1" w:rsidRPr="001272A7">
        <w:rPr>
          <w:rFonts w:ascii="Calibri" w:eastAsiaTheme="minorHAnsi" w:hAnsi="Calibri" w:cs="Calibri"/>
          <w:color w:val="000000"/>
          <w:sz w:val="23"/>
          <w:szCs w:val="23"/>
          <w:lang w:eastAsia="en-US"/>
        </w:rPr>
        <w:t>www.komoot.de</w:t>
      </w:r>
    </w:p>
    <w:p w14:paraId="3DEEC669" w14:textId="77777777" w:rsidR="005C0CEF" w:rsidRPr="001272A7" w:rsidRDefault="005C0CEF" w:rsidP="004C38E2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color w:val="000000"/>
          <w:sz w:val="23"/>
          <w:szCs w:val="23"/>
          <w:highlight w:val="yellow"/>
          <w:lang w:eastAsia="en-US"/>
        </w:rPr>
      </w:pPr>
    </w:p>
    <w:p w14:paraId="1EDD7CA8" w14:textId="4FB2866B" w:rsidR="00840585" w:rsidRPr="001272A7" w:rsidRDefault="0095625C" w:rsidP="001272AB">
      <w:pPr>
        <w:pStyle w:val="Default"/>
        <w:rPr>
          <w:sz w:val="23"/>
          <w:szCs w:val="23"/>
        </w:rPr>
      </w:pPr>
      <w:r w:rsidRPr="001272A7">
        <w:rPr>
          <w:b/>
          <w:sz w:val="23"/>
          <w:szCs w:val="23"/>
          <w:u w:val="single"/>
        </w:rPr>
        <w:t>Conditions et c</w:t>
      </w:r>
      <w:r w:rsidR="00A9767F" w:rsidRPr="001272A7">
        <w:rPr>
          <w:b/>
          <w:sz w:val="23"/>
          <w:szCs w:val="23"/>
          <w:u w:val="single"/>
        </w:rPr>
        <w:t>oût de participation</w:t>
      </w:r>
      <w:r w:rsidR="00840585" w:rsidRPr="001272A7">
        <w:rPr>
          <w:sz w:val="23"/>
          <w:szCs w:val="23"/>
        </w:rPr>
        <w:t> :</w:t>
      </w:r>
    </w:p>
    <w:p w14:paraId="30B03E39" w14:textId="6459C942" w:rsidR="00013E6C" w:rsidRPr="001272A7" w:rsidRDefault="006C5D82" w:rsidP="001272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</w:t>
      </w:r>
      <w:r w:rsidR="002A36B1" w:rsidRPr="001272A7">
        <w:rPr>
          <w:sz w:val="23"/>
          <w:szCs w:val="23"/>
        </w:rPr>
        <w:t> 000€ HT</w:t>
      </w:r>
      <w:r w:rsidR="00C4567E">
        <w:rPr>
          <w:sz w:val="23"/>
          <w:szCs w:val="23"/>
        </w:rPr>
        <w:t xml:space="preserve">. </w:t>
      </w:r>
      <w:r w:rsidR="00013E6C">
        <w:rPr>
          <w:sz w:val="23"/>
          <w:szCs w:val="23"/>
        </w:rPr>
        <w:t xml:space="preserve">Votre budget est doublé par Auvergne-Rhône-Alpes Tourisme (soit 2 000€ de budget pour un investissement de 1 000€, et </w:t>
      </w:r>
      <w:r w:rsidR="00FC79AF">
        <w:rPr>
          <w:sz w:val="23"/>
          <w:szCs w:val="23"/>
        </w:rPr>
        <w:t xml:space="preserve">4 000€ de budget pour un investissement de 2 000€) + vous </w:t>
      </w:r>
      <w:r w:rsidR="00FC79AF" w:rsidRPr="0EEE81B2">
        <w:rPr>
          <w:sz w:val="23"/>
          <w:szCs w:val="23"/>
        </w:rPr>
        <w:t>bénéficie</w:t>
      </w:r>
      <w:r w:rsidR="3BE6FDA7" w:rsidRPr="0EEE81B2">
        <w:rPr>
          <w:sz w:val="23"/>
          <w:szCs w:val="23"/>
        </w:rPr>
        <w:t>z</w:t>
      </w:r>
      <w:r w:rsidR="00FC79AF">
        <w:rPr>
          <w:sz w:val="23"/>
          <w:szCs w:val="23"/>
        </w:rPr>
        <w:t xml:space="preserve"> du tarif négocié par Auvergne-Rhône-Alpes</w:t>
      </w:r>
    </w:p>
    <w:p w14:paraId="3656B9AB" w14:textId="77777777" w:rsidR="00840585" w:rsidRPr="001272A7" w:rsidRDefault="00840585" w:rsidP="001272AB">
      <w:pPr>
        <w:pStyle w:val="Default"/>
        <w:rPr>
          <w:sz w:val="23"/>
          <w:szCs w:val="23"/>
          <w:highlight w:val="yellow"/>
        </w:rPr>
      </w:pPr>
    </w:p>
    <w:p w14:paraId="223048C8" w14:textId="77777777" w:rsidR="00840585" w:rsidRPr="001272A7" w:rsidRDefault="00840585" w:rsidP="001272AB">
      <w:pPr>
        <w:pStyle w:val="Default"/>
        <w:rPr>
          <w:b/>
          <w:sz w:val="23"/>
          <w:szCs w:val="23"/>
          <w:u w:val="single"/>
        </w:rPr>
      </w:pPr>
      <w:r w:rsidRPr="001272A7">
        <w:rPr>
          <w:b/>
          <w:sz w:val="23"/>
          <w:szCs w:val="23"/>
          <w:u w:val="single"/>
        </w:rPr>
        <w:t>Contact pour information :</w:t>
      </w:r>
    </w:p>
    <w:p w14:paraId="751608A4" w14:textId="584FD850" w:rsidR="00840585" w:rsidRPr="001272A7" w:rsidRDefault="007D0CE6" w:rsidP="001272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Irène TRONCHET</w:t>
      </w:r>
      <w:r w:rsidR="00840585" w:rsidRPr="001272A7">
        <w:rPr>
          <w:sz w:val="23"/>
          <w:szCs w:val="23"/>
        </w:rPr>
        <w:t xml:space="preserve"> – </w:t>
      </w:r>
      <w:r w:rsidR="003A615B" w:rsidRPr="001272A7">
        <w:rPr>
          <w:sz w:val="23"/>
          <w:szCs w:val="23"/>
        </w:rPr>
        <w:t>Chargée de Promotion Europe</w:t>
      </w:r>
      <w:r w:rsidR="00840585" w:rsidRPr="001272A7">
        <w:rPr>
          <w:sz w:val="23"/>
          <w:szCs w:val="23"/>
        </w:rPr>
        <w:t xml:space="preserve"> </w:t>
      </w:r>
    </w:p>
    <w:p w14:paraId="233320C9" w14:textId="34B9CA6A" w:rsidR="00840585" w:rsidRPr="001272A7" w:rsidRDefault="00840585" w:rsidP="001272AB">
      <w:pPr>
        <w:pStyle w:val="Default"/>
        <w:rPr>
          <w:sz w:val="23"/>
          <w:szCs w:val="23"/>
          <w:lang w:val="de-DE"/>
        </w:rPr>
      </w:pPr>
      <w:r w:rsidRPr="001272A7">
        <w:rPr>
          <w:sz w:val="23"/>
          <w:szCs w:val="23"/>
          <w:lang w:val="de-DE"/>
        </w:rPr>
        <w:t xml:space="preserve">Tel. </w:t>
      </w:r>
      <w:r w:rsidR="007D0CE6">
        <w:rPr>
          <w:sz w:val="23"/>
          <w:szCs w:val="23"/>
          <w:lang w:val="de-DE"/>
        </w:rPr>
        <w:t xml:space="preserve">06 79 14 32 </w:t>
      </w:r>
      <w:proofErr w:type="gramStart"/>
      <w:r w:rsidR="007D0CE6">
        <w:rPr>
          <w:sz w:val="23"/>
          <w:szCs w:val="23"/>
          <w:lang w:val="de-DE"/>
        </w:rPr>
        <w:t xml:space="preserve">12 </w:t>
      </w:r>
      <w:r w:rsidR="002A36B1" w:rsidRPr="001272A7">
        <w:rPr>
          <w:sz w:val="23"/>
          <w:szCs w:val="23"/>
          <w:lang w:val="de-DE"/>
        </w:rPr>
        <w:t xml:space="preserve"> </w:t>
      </w:r>
      <w:r w:rsidR="003A615B" w:rsidRPr="001272A7">
        <w:rPr>
          <w:sz w:val="23"/>
          <w:szCs w:val="23"/>
          <w:lang w:val="de-DE"/>
        </w:rPr>
        <w:t>/</w:t>
      </w:r>
      <w:proofErr w:type="gramEnd"/>
      <w:r w:rsidR="003A615B" w:rsidRPr="001272A7">
        <w:rPr>
          <w:sz w:val="23"/>
          <w:szCs w:val="23"/>
          <w:lang w:val="de-DE"/>
        </w:rPr>
        <w:t xml:space="preserve"> </w:t>
      </w:r>
      <w:hyperlink r:id="rId14" w:history="1">
        <w:r w:rsidR="007D0CE6" w:rsidRPr="00387465">
          <w:rPr>
            <w:rStyle w:val="Hyperlink"/>
            <w:sz w:val="23"/>
            <w:szCs w:val="23"/>
            <w:lang w:val="de-DE"/>
          </w:rPr>
          <w:t>i.tronchet@auvergnerhonealpes-tourisme.com</w:t>
        </w:r>
      </w:hyperlink>
    </w:p>
    <w:p w14:paraId="376338E3" w14:textId="77777777" w:rsidR="002531E9" w:rsidRPr="00EF1436" w:rsidRDefault="002531E9" w:rsidP="001272AB">
      <w:pPr>
        <w:pStyle w:val="Default"/>
        <w:rPr>
          <w:b/>
          <w:bCs/>
          <w:sz w:val="28"/>
          <w:szCs w:val="28"/>
          <w:lang w:val="de-DE"/>
        </w:rPr>
      </w:pPr>
    </w:p>
    <w:p w14:paraId="6C0CFAEC" w14:textId="77777777" w:rsidR="00B643F3" w:rsidRPr="00BC58B2" w:rsidRDefault="00B643F3" w:rsidP="00C4567E">
      <w:pPr>
        <w:pStyle w:val="Default"/>
        <w:rPr>
          <w:b/>
          <w:bCs/>
          <w:sz w:val="28"/>
          <w:szCs w:val="28"/>
          <w:lang w:val="de-DE"/>
        </w:rPr>
      </w:pPr>
    </w:p>
    <w:p w14:paraId="45FB0818" w14:textId="65F11058" w:rsidR="00840585" w:rsidRPr="00384758" w:rsidRDefault="0095625C" w:rsidP="002531E9">
      <w:pPr>
        <w:pStyle w:val="Default"/>
        <w:jc w:val="center"/>
        <w:rPr>
          <w:b/>
          <w:bCs/>
          <w:sz w:val="28"/>
          <w:szCs w:val="28"/>
        </w:rPr>
      </w:pPr>
      <w:r w:rsidRPr="00384758">
        <w:rPr>
          <w:b/>
          <w:bCs/>
          <w:sz w:val="28"/>
          <w:szCs w:val="28"/>
        </w:rPr>
        <w:t>ANNEXES</w:t>
      </w:r>
    </w:p>
    <w:p w14:paraId="5AC3BDC7" w14:textId="77777777" w:rsidR="00B643F3" w:rsidRDefault="00B643F3" w:rsidP="002A3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23"/>
          <w:szCs w:val="23"/>
        </w:rPr>
      </w:pPr>
    </w:p>
    <w:p w14:paraId="1BCDE2EF" w14:textId="77777777" w:rsidR="00B643F3" w:rsidRDefault="00B643F3" w:rsidP="002A3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23"/>
          <w:szCs w:val="23"/>
        </w:rPr>
      </w:pPr>
    </w:p>
    <w:p w14:paraId="5A2B1217" w14:textId="4487B8AD" w:rsidR="002A36B1" w:rsidRDefault="002A36B1" w:rsidP="002A3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23"/>
          <w:szCs w:val="23"/>
        </w:rPr>
      </w:pPr>
      <w:r w:rsidRPr="002A36B1">
        <w:rPr>
          <w:rFonts w:ascii="Calibri" w:hAnsi="Calibri" w:cs="Calibri"/>
          <w:i/>
          <w:iCs/>
          <w:color w:val="000000"/>
          <w:sz w:val="23"/>
          <w:szCs w:val="23"/>
        </w:rPr>
        <w:t xml:space="preserve">Pour aller plus loin sur la communauté Komoot : </w:t>
      </w:r>
    </w:p>
    <w:p w14:paraId="25C49420" w14:textId="77777777" w:rsidR="00B643F3" w:rsidRPr="002A36B1" w:rsidRDefault="00B643F3" w:rsidP="002A3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14:paraId="4161DCDD" w14:textId="77777777" w:rsidR="002A36B1" w:rsidRPr="002A36B1" w:rsidRDefault="002A36B1" w:rsidP="00384758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</w:rPr>
      </w:pPr>
      <w:r w:rsidRPr="002A36B1">
        <w:rPr>
          <w:rFonts w:ascii="Calibri" w:hAnsi="Calibri" w:cs="Calibri"/>
          <w:color w:val="000000"/>
          <w:sz w:val="23"/>
          <w:szCs w:val="23"/>
        </w:rPr>
        <w:t xml:space="preserve">• 13 millions d’utilisateurs, 6,5 millions d’utilisateurs actifs par mois </w:t>
      </w:r>
    </w:p>
    <w:p w14:paraId="6262E253" w14:textId="77777777" w:rsidR="002A36B1" w:rsidRPr="002A36B1" w:rsidRDefault="002A36B1" w:rsidP="00384758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</w:rPr>
      </w:pPr>
      <w:r w:rsidRPr="002A36B1">
        <w:rPr>
          <w:rFonts w:ascii="Calibri" w:hAnsi="Calibri" w:cs="Calibri"/>
          <w:color w:val="000000"/>
          <w:sz w:val="23"/>
          <w:szCs w:val="23"/>
        </w:rPr>
        <w:t xml:space="preserve">• 60% des utilisateurs sont randonneurs, 70% sont cyclistes </w:t>
      </w:r>
    </w:p>
    <w:p w14:paraId="06917468" w14:textId="77777777" w:rsidR="002A36B1" w:rsidRPr="002A36B1" w:rsidRDefault="002A36B1" w:rsidP="00384758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</w:rPr>
      </w:pPr>
      <w:r w:rsidRPr="002A36B1">
        <w:rPr>
          <w:rFonts w:ascii="Calibri" w:hAnsi="Calibri" w:cs="Calibri"/>
          <w:color w:val="000000"/>
          <w:sz w:val="23"/>
          <w:szCs w:val="23"/>
        </w:rPr>
        <w:t xml:space="preserve">• 68% des utilisateurs utilisent Komoot pendant leurs vacances </w:t>
      </w:r>
    </w:p>
    <w:p w14:paraId="152B5CA0" w14:textId="77777777" w:rsidR="002A36B1" w:rsidRPr="002A36B1" w:rsidRDefault="002A36B1" w:rsidP="00384758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</w:rPr>
      </w:pPr>
      <w:r w:rsidRPr="002A36B1">
        <w:rPr>
          <w:rFonts w:ascii="Calibri" w:hAnsi="Calibri" w:cs="Calibri"/>
          <w:color w:val="000000"/>
          <w:sz w:val="23"/>
          <w:szCs w:val="23"/>
        </w:rPr>
        <w:t xml:space="preserve">• Utilisateurs majoritairement allemands (61%), suisses et autrichiens </w:t>
      </w:r>
    </w:p>
    <w:p w14:paraId="3B8D2B5C" w14:textId="77777777" w:rsidR="002A36B1" w:rsidRPr="002A36B1" w:rsidRDefault="002A36B1" w:rsidP="0038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2A36B1">
        <w:rPr>
          <w:rFonts w:ascii="Calibri" w:hAnsi="Calibri" w:cs="Calibri"/>
          <w:color w:val="000000"/>
          <w:sz w:val="23"/>
          <w:szCs w:val="23"/>
        </w:rPr>
        <w:t xml:space="preserve">• En région Auvergne-Rhône-Alpes, 75 000 utilisateurs de Komoot.de ont enregistré au moins 1 activité sportive, et au total 610 000 activités ont été enregistrées dans la région </w:t>
      </w:r>
    </w:p>
    <w:p w14:paraId="6130F59C" w14:textId="3F393404" w:rsidR="0095625C" w:rsidRPr="002531E9" w:rsidRDefault="0095625C" w:rsidP="001272AB">
      <w:pPr>
        <w:pStyle w:val="Default"/>
        <w:rPr>
          <w:sz w:val="23"/>
          <w:szCs w:val="23"/>
        </w:rPr>
      </w:pPr>
    </w:p>
    <w:p w14:paraId="1ABD3714" w14:textId="77777777" w:rsidR="00B643F3" w:rsidRDefault="00B643F3" w:rsidP="002A3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</w:p>
    <w:p w14:paraId="7D8842C9" w14:textId="77777777" w:rsidR="00B643F3" w:rsidRDefault="00B643F3" w:rsidP="002A3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</w:p>
    <w:p w14:paraId="6503672E" w14:textId="7CA5FF7C" w:rsidR="002A36B1" w:rsidRDefault="00B643F3" w:rsidP="002A3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Retrouvez </w:t>
      </w:r>
      <w:r w:rsidR="00B60BC5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>sur les pages suivantes</w:t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 l’e</w:t>
      </w:r>
      <w:r w:rsidR="002A36B1" w:rsidRPr="002A36B1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xemple de Collections sponsorisées menées en 2020 : </w:t>
      </w:r>
    </w:p>
    <w:p w14:paraId="1278BF65" w14:textId="77777777" w:rsidR="002531E9" w:rsidRPr="002A36B1" w:rsidRDefault="002531E9" w:rsidP="002A3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u w:val="single"/>
        </w:rPr>
      </w:pPr>
    </w:p>
    <w:p w14:paraId="4E9A3BE8" w14:textId="77777777" w:rsidR="002A36B1" w:rsidRPr="002A36B1" w:rsidRDefault="002A36B1" w:rsidP="002A36B1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</w:rPr>
      </w:pPr>
      <w:r w:rsidRPr="002A36B1">
        <w:rPr>
          <w:rFonts w:ascii="Calibri" w:hAnsi="Calibri" w:cs="Calibri"/>
          <w:color w:val="000000"/>
          <w:sz w:val="23"/>
          <w:szCs w:val="23"/>
        </w:rPr>
        <w:t xml:space="preserve">- Itinéraires Auvergne-Rhône-Alpes multi-destinations </w:t>
      </w:r>
    </w:p>
    <w:p w14:paraId="0DF91837" w14:textId="684CB446" w:rsidR="002A36B1" w:rsidRPr="002A36B1" w:rsidRDefault="002A36B1" w:rsidP="002A3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2A36B1">
        <w:rPr>
          <w:rFonts w:ascii="Calibri" w:hAnsi="Calibri" w:cs="Calibri"/>
          <w:color w:val="000000"/>
          <w:sz w:val="23"/>
          <w:szCs w:val="23"/>
        </w:rPr>
        <w:t xml:space="preserve">- Les plus grands cols du Tour de France </w:t>
      </w:r>
    </w:p>
    <w:p w14:paraId="108D63BC" w14:textId="3E2497AC" w:rsidR="002A36B1" w:rsidRDefault="002A36B1" w:rsidP="001272AB">
      <w:pPr>
        <w:pStyle w:val="Default"/>
        <w:rPr>
          <w:sz w:val="22"/>
          <w:szCs w:val="22"/>
        </w:rPr>
      </w:pPr>
    </w:p>
    <w:p w14:paraId="2A1165B9" w14:textId="64297B99" w:rsidR="00384758" w:rsidRDefault="00384758" w:rsidP="00384758">
      <w:pPr>
        <w:pStyle w:val="Default"/>
        <w:jc w:val="center"/>
        <w:rPr>
          <w:sz w:val="22"/>
          <w:szCs w:val="22"/>
        </w:rPr>
      </w:pPr>
    </w:p>
    <w:p w14:paraId="1E9C4655" w14:textId="45EC1634" w:rsidR="00384758" w:rsidRDefault="00384758" w:rsidP="001272AB">
      <w:pPr>
        <w:pStyle w:val="Default"/>
        <w:rPr>
          <w:sz w:val="22"/>
          <w:szCs w:val="22"/>
        </w:rPr>
      </w:pPr>
    </w:p>
    <w:p w14:paraId="4B898D5C" w14:textId="0B2F51DF" w:rsidR="00384758" w:rsidRDefault="00764F63" w:rsidP="001272AB">
      <w:pPr>
        <w:pStyle w:val="Defaul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164868B" wp14:editId="33E27AEB">
            <wp:extent cx="4495165" cy="10241280"/>
            <wp:effectExtent l="0" t="0" r="635" b="7620"/>
            <wp:docPr id="9" name="Image 9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8C58" w14:textId="77777777" w:rsidR="00377292" w:rsidRDefault="00377292" w:rsidP="001272AB">
      <w:pPr>
        <w:pStyle w:val="Default"/>
        <w:rPr>
          <w:sz w:val="22"/>
          <w:szCs w:val="22"/>
        </w:rPr>
      </w:pPr>
    </w:p>
    <w:p w14:paraId="460D5798" w14:textId="3F3C78BA" w:rsidR="00377292" w:rsidRDefault="008B39CB" w:rsidP="001272AB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0DF03FA8" wp14:editId="1C5CFAF6">
            <wp:extent cx="5760720" cy="9946642"/>
            <wp:effectExtent l="0" t="0" r="0" b="0"/>
            <wp:docPr id="10" name="Image 1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D5D4" w14:textId="16DFAB46" w:rsidR="00377292" w:rsidRDefault="00377292" w:rsidP="001272AB">
      <w:pPr>
        <w:pStyle w:val="Default"/>
        <w:rPr>
          <w:sz w:val="22"/>
          <w:szCs w:val="22"/>
        </w:rPr>
      </w:pPr>
    </w:p>
    <w:p w14:paraId="2005492B" w14:textId="77777777" w:rsidR="00377292" w:rsidRDefault="00377292" w:rsidP="001272AB">
      <w:pPr>
        <w:pStyle w:val="Default"/>
        <w:rPr>
          <w:sz w:val="22"/>
          <w:szCs w:val="22"/>
        </w:rPr>
      </w:pPr>
    </w:p>
    <w:p w14:paraId="4D3BE3E9" w14:textId="2FC32B3F" w:rsidR="00377292" w:rsidRDefault="008B39CB" w:rsidP="001272AB">
      <w:pPr>
        <w:pStyle w:val="Defaul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D5ED15F" wp14:editId="1C13A168">
            <wp:extent cx="4495165" cy="10241280"/>
            <wp:effectExtent l="0" t="0" r="635" b="7620"/>
            <wp:docPr id="11" name="Image 11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CE69" w14:textId="77777777" w:rsidR="00377292" w:rsidRDefault="00377292" w:rsidP="001272AB">
      <w:pPr>
        <w:pStyle w:val="Default"/>
        <w:rPr>
          <w:sz w:val="22"/>
          <w:szCs w:val="22"/>
        </w:rPr>
      </w:pPr>
    </w:p>
    <w:p w14:paraId="2247EA64" w14:textId="77777777" w:rsidR="00377292" w:rsidRDefault="00377292" w:rsidP="001272AB">
      <w:pPr>
        <w:pStyle w:val="Default"/>
        <w:rPr>
          <w:sz w:val="22"/>
          <w:szCs w:val="22"/>
        </w:rPr>
      </w:pPr>
    </w:p>
    <w:p w14:paraId="2D2A06EF" w14:textId="77777777" w:rsidR="00377292" w:rsidRDefault="00377292" w:rsidP="001272AB">
      <w:pPr>
        <w:pStyle w:val="Default"/>
        <w:rPr>
          <w:sz w:val="22"/>
          <w:szCs w:val="22"/>
        </w:rPr>
      </w:pPr>
    </w:p>
    <w:p w14:paraId="2982DA31" w14:textId="77777777" w:rsidR="00377292" w:rsidRDefault="00377292" w:rsidP="001272AB">
      <w:pPr>
        <w:pStyle w:val="Default"/>
        <w:rPr>
          <w:sz w:val="22"/>
          <w:szCs w:val="22"/>
        </w:rPr>
      </w:pPr>
    </w:p>
    <w:p w14:paraId="48D5233C" w14:textId="77777777" w:rsidR="00377292" w:rsidRDefault="00377292" w:rsidP="001272AB">
      <w:pPr>
        <w:pStyle w:val="Default"/>
        <w:rPr>
          <w:sz w:val="22"/>
          <w:szCs w:val="22"/>
        </w:rPr>
      </w:pPr>
    </w:p>
    <w:p w14:paraId="55F762DA" w14:textId="77777777" w:rsidR="00377292" w:rsidRDefault="00377292" w:rsidP="001272AB">
      <w:pPr>
        <w:pStyle w:val="Default"/>
        <w:rPr>
          <w:sz w:val="22"/>
          <w:szCs w:val="22"/>
        </w:rPr>
      </w:pPr>
    </w:p>
    <w:p w14:paraId="7767E400" w14:textId="53E97229" w:rsidR="00384758" w:rsidRDefault="00384758" w:rsidP="001272AB">
      <w:pPr>
        <w:pStyle w:val="Default"/>
        <w:rPr>
          <w:sz w:val="22"/>
          <w:szCs w:val="22"/>
        </w:rPr>
      </w:pPr>
    </w:p>
    <w:sectPr w:rsidR="00384758" w:rsidSect="00C77D61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34911" w14:textId="77777777" w:rsidR="00863907" w:rsidRDefault="00863907" w:rsidP="00545CFE">
      <w:pPr>
        <w:spacing w:after="0" w:line="240" w:lineRule="auto"/>
      </w:pPr>
      <w:r>
        <w:separator/>
      </w:r>
    </w:p>
  </w:endnote>
  <w:endnote w:type="continuationSeparator" w:id="0">
    <w:p w14:paraId="13D813A4" w14:textId="77777777" w:rsidR="00863907" w:rsidRDefault="00863907" w:rsidP="00545CFE">
      <w:pPr>
        <w:spacing w:after="0" w:line="240" w:lineRule="auto"/>
      </w:pPr>
      <w:r>
        <w:continuationSeparator/>
      </w:r>
    </w:p>
  </w:endnote>
  <w:endnote w:type="continuationNotice" w:id="1">
    <w:p w14:paraId="4A866197" w14:textId="77777777" w:rsidR="00863907" w:rsidRDefault="008639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65165" w14:textId="77777777" w:rsidR="00863907" w:rsidRDefault="00863907" w:rsidP="00545CFE">
      <w:pPr>
        <w:spacing w:after="0" w:line="240" w:lineRule="auto"/>
      </w:pPr>
      <w:r>
        <w:separator/>
      </w:r>
    </w:p>
  </w:footnote>
  <w:footnote w:type="continuationSeparator" w:id="0">
    <w:p w14:paraId="79953835" w14:textId="77777777" w:rsidR="00863907" w:rsidRDefault="00863907" w:rsidP="00545CFE">
      <w:pPr>
        <w:spacing w:after="0" w:line="240" w:lineRule="auto"/>
      </w:pPr>
      <w:r>
        <w:continuationSeparator/>
      </w:r>
    </w:p>
  </w:footnote>
  <w:footnote w:type="continuationNotice" w:id="1">
    <w:p w14:paraId="7706738E" w14:textId="77777777" w:rsidR="00863907" w:rsidRDefault="0086390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3109"/>
    <w:multiLevelType w:val="hybridMultilevel"/>
    <w:tmpl w:val="CA6AEEE0"/>
    <w:lvl w:ilvl="0" w:tplc="7F66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213E2"/>
    <w:multiLevelType w:val="hybridMultilevel"/>
    <w:tmpl w:val="E18C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E77D0"/>
    <w:multiLevelType w:val="hybridMultilevel"/>
    <w:tmpl w:val="FBF46248"/>
    <w:lvl w:ilvl="0" w:tplc="4D2E6C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10D12"/>
    <w:multiLevelType w:val="hybridMultilevel"/>
    <w:tmpl w:val="452AD20E"/>
    <w:lvl w:ilvl="0" w:tplc="BF30350A">
      <w:start w:val="5"/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8556E"/>
    <w:multiLevelType w:val="hybridMultilevel"/>
    <w:tmpl w:val="332EED1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EAA34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FC75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9629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F2D23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2A5A2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342FE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5658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410430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23856F76"/>
    <w:multiLevelType w:val="hybridMultilevel"/>
    <w:tmpl w:val="ACACB656"/>
    <w:lvl w:ilvl="0" w:tplc="9C84FC20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266610" w:tentative="1">
      <w:start w:val="1"/>
      <w:numFmt w:val="bullet"/>
      <w:lvlText w:val="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4AB2A6" w:tentative="1">
      <w:start w:val="1"/>
      <w:numFmt w:val="bullet"/>
      <w:lvlText w:val="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70B2CA" w:tentative="1">
      <w:start w:val="1"/>
      <w:numFmt w:val="bullet"/>
      <w:lvlText w:val="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7A2AA8" w:tentative="1">
      <w:start w:val="1"/>
      <w:numFmt w:val="bullet"/>
      <w:lvlText w:val="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449792" w:tentative="1">
      <w:start w:val="1"/>
      <w:numFmt w:val="bullet"/>
      <w:lvlText w:val="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A29B4A" w:tentative="1">
      <w:start w:val="1"/>
      <w:numFmt w:val="bullet"/>
      <w:lvlText w:val="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AAF5A6" w:tentative="1">
      <w:start w:val="1"/>
      <w:numFmt w:val="bullet"/>
      <w:lvlText w:val="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C0C7C4" w:tentative="1">
      <w:start w:val="1"/>
      <w:numFmt w:val="bullet"/>
      <w:lvlText w:val="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91C24"/>
    <w:multiLevelType w:val="hybridMultilevel"/>
    <w:tmpl w:val="8B748D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0060A"/>
    <w:multiLevelType w:val="hybridMultilevel"/>
    <w:tmpl w:val="3FAAA6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C09E1"/>
    <w:multiLevelType w:val="hybridMultilevel"/>
    <w:tmpl w:val="7D1BCD6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10E6F38"/>
    <w:multiLevelType w:val="hybridMultilevel"/>
    <w:tmpl w:val="A798DF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93356"/>
    <w:multiLevelType w:val="hybridMultilevel"/>
    <w:tmpl w:val="5C606710"/>
    <w:lvl w:ilvl="0" w:tplc="474EC89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4C6D43"/>
    <w:multiLevelType w:val="hybridMultilevel"/>
    <w:tmpl w:val="C23AD11E"/>
    <w:lvl w:ilvl="0" w:tplc="E2FC8F7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7B28B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2B6AF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AC5A6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C2C8EB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87C86F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9CE0C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79E450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006A68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638709D1"/>
    <w:multiLevelType w:val="hybridMultilevel"/>
    <w:tmpl w:val="8DAEAE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585209"/>
    <w:multiLevelType w:val="hybridMultilevel"/>
    <w:tmpl w:val="A25C1872"/>
    <w:lvl w:ilvl="0" w:tplc="F5A44B8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8E69EA"/>
    <w:multiLevelType w:val="hybridMultilevel"/>
    <w:tmpl w:val="088C61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4463A4"/>
    <w:multiLevelType w:val="hybridMultilevel"/>
    <w:tmpl w:val="C4CC61F6"/>
    <w:lvl w:ilvl="0" w:tplc="77F673C8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7433CA" w:tentative="1">
      <w:start w:val="1"/>
      <w:numFmt w:val="bullet"/>
      <w:lvlText w:val="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89EBA" w:tentative="1">
      <w:start w:val="1"/>
      <w:numFmt w:val="bullet"/>
      <w:lvlText w:val="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50D654" w:tentative="1">
      <w:start w:val="1"/>
      <w:numFmt w:val="bullet"/>
      <w:lvlText w:val="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FC82A6" w:tentative="1">
      <w:start w:val="1"/>
      <w:numFmt w:val="bullet"/>
      <w:lvlText w:val="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9C5420" w:tentative="1">
      <w:start w:val="1"/>
      <w:numFmt w:val="bullet"/>
      <w:lvlText w:val="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A34EA" w:tentative="1">
      <w:start w:val="1"/>
      <w:numFmt w:val="bullet"/>
      <w:lvlText w:val="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10B0A2" w:tentative="1">
      <w:start w:val="1"/>
      <w:numFmt w:val="bullet"/>
      <w:lvlText w:val="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00C8D0" w:tentative="1">
      <w:start w:val="1"/>
      <w:numFmt w:val="bullet"/>
      <w:lvlText w:val="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6805CA"/>
    <w:multiLevelType w:val="hybridMultilevel"/>
    <w:tmpl w:val="7750A54C"/>
    <w:lvl w:ilvl="0" w:tplc="CE0C2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AE09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B4CA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9AE7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44C60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6D475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BB2B0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BFC39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8DC43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173005"/>
    <w:multiLevelType w:val="hybridMultilevel"/>
    <w:tmpl w:val="DCA2D526"/>
    <w:lvl w:ilvl="0" w:tplc="D0CC9B2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EAA34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FC75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9629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F2D23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2A5A2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342FE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5658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410430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76306887"/>
    <w:multiLevelType w:val="hybridMultilevel"/>
    <w:tmpl w:val="33BAD5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833B8"/>
    <w:multiLevelType w:val="hybridMultilevel"/>
    <w:tmpl w:val="D42A0A7C"/>
    <w:lvl w:ilvl="0" w:tplc="B73E50D8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12F234" w:tentative="1">
      <w:start w:val="1"/>
      <w:numFmt w:val="bullet"/>
      <w:lvlText w:val="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887788" w:tentative="1">
      <w:start w:val="1"/>
      <w:numFmt w:val="bullet"/>
      <w:lvlText w:val="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74C330" w:tentative="1">
      <w:start w:val="1"/>
      <w:numFmt w:val="bullet"/>
      <w:lvlText w:val="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206E22" w:tentative="1">
      <w:start w:val="1"/>
      <w:numFmt w:val="bullet"/>
      <w:lvlText w:val="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3C7AEC" w:tentative="1">
      <w:start w:val="1"/>
      <w:numFmt w:val="bullet"/>
      <w:lvlText w:val="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84BCEE" w:tentative="1">
      <w:start w:val="1"/>
      <w:numFmt w:val="bullet"/>
      <w:lvlText w:val="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548168" w:tentative="1">
      <w:start w:val="1"/>
      <w:numFmt w:val="bullet"/>
      <w:lvlText w:val="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10FB9E" w:tentative="1">
      <w:start w:val="1"/>
      <w:numFmt w:val="bullet"/>
      <w:lvlText w:val="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"/>
  </w:num>
  <w:num w:numId="4">
    <w:abstractNumId w:val="19"/>
  </w:num>
  <w:num w:numId="5">
    <w:abstractNumId w:val="5"/>
  </w:num>
  <w:num w:numId="6">
    <w:abstractNumId w:val="17"/>
  </w:num>
  <w:num w:numId="7">
    <w:abstractNumId w:val="11"/>
  </w:num>
  <w:num w:numId="8">
    <w:abstractNumId w:val="7"/>
  </w:num>
  <w:num w:numId="9">
    <w:abstractNumId w:val="4"/>
  </w:num>
  <w:num w:numId="10">
    <w:abstractNumId w:val="6"/>
  </w:num>
  <w:num w:numId="11">
    <w:abstractNumId w:val="3"/>
  </w:num>
  <w:num w:numId="12">
    <w:abstractNumId w:val="12"/>
  </w:num>
  <w:num w:numId="13">
    <w:abstractNumId w:val="18"/>
  </w:num>
  <w:num w:numId="14">
    <w:abstractNumId w:val="9"/>
  </w:num>
  <w:num w:numId="15">
    <w:abstractNumId w:val="14"/>
  </w:num>
  <w:num w:numId="16">
    <w:abstractNumId w:val="8"/>
  </w:num>
  <w:num w:numId="17">
    <w:abstractNumId w:val="13"/>
  </w:num>
  <w:num w:numId="18">
    <w:abstractNumId w:val="2"/>
  </w:num>
  <w:num w:numId="19">
    <w:abstractNumId w:val="1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6CD0"/>
    <w:rsid w:val="00013E6C"/>
    <w:rsid w:val="00033B44"/>
    <w:rsid w:val="0005158E"/>
    <w:rsid w:val="00077FBB"/>
    <w:rsid w:val="000C6554"/>
    <w:rsid w:val="000C6DD3"/>
    <w:rsid w:val="001263D9"/>
    <w:rsid w:val="001272A7"/>
    <w:rsid w:val="001272AB"/>
    <w:rsid w:val="00130669"/>
    <w:rsid w:val="00171C4E"/>
    <w:rsid w:val="001967A3"/>
    <w:rsid w:val="001A4264"/>
    <w:rsid w:val="001A797A"/>
    <w:rsid w:val="001F5E61"/>
    <w:rsid w:val="002531E9"/>
    <w:rsid w:val="00283B2A"/>
    <w:rsid w:val="002A00ED"/>
    <w:rsid w:val="002A36B1"/>
    <w:rsid w:val="00377292"/>
    <w:rsid w:val="00384758"/>
    <w:rsid w:val="003A615B"/>
    <w:rsid w:val="003C5906"/>
    <w:rsid w:val="003E62D6"/>
    <w:rsid w:val="0041102D"/>
    <w:rsid w:val="00444B16"/>
    <w:rsid w:val="0047071B"/>
    <w:rsid w:val="004735CD"/>
    <w:rsid w:val="00494DC2"/>
    <w:rsid w:val="004A0C2D"/>
    <w:rsid w:val="004C38E2"/>
    <w:rsid w:val="004E6F69"/>
    <w:rsid w:val="00545CFE"/>
    <w:rsid w:val="005C0CEF"/>
    <w:rsid w:val="005D74DF"/>
    <w:rsid w:val="006379F3"/>
    <w:rsid w:val="006C3F2B"/>
    <w:rsid w:val="006C5D82"/>
    <w:rsid w:val="007172B7"/>
    <w:rsid w:val="00720D5C"/>
    <w:rsid w:val="00730E3D"/>
    <w:rsid w:val="00764F63"/>
    <w:rsid w:val="00794107"/>
    <w:rsid w:val="007A0A47"/>
    <w:rsid w:val="007A186B"/>
    <w:rsid w:val="007B695A"/>
    <w:rsid w:val="007D0CE6"/>
    <w:rsid w:val="00840585"/>
    <w:rsid w:val="00863907"/>
    <w:rsid w:val="00865A33"/>
    <w:rsid w:val="008B39CB"/>
    <w:rsid w:val="0090093B"/>
    <w:rsid w:val="00913B74"/>
    <w:rsid w:val="009317AE"/>
    <w:rsid w:val="00944730"/>
    <w:rsid w:val="0095625C"/>
    <w:rsid w:val="009759A5"/>
    <w:rsid w:val="00983659"/>
    <w:rsid w:val="00997F8D"/>
    <w:rsid w:val="00A15B31"/>
    <w:rsid w:val="00A22856"/>
    <w:rsid w:val="00A47814"/>
    <w:rsid w:val="00A86F5B"/>
    <w:rsid w:val="00A9767F"/>
    <w:rsid w:val="00AD4F61"/>
    <w:rsid w:val="00AE7795"/>
    <w:rsid w:val="00B41747"/>
    <w:rsid w:val="00B5523A"/>
    <w:rsid w:val="00B60BC5"/>
    <w:rsid w:val="00B643F3"/>
    <w:rsid w:val="00B706CA"/>
    <w:rsid w:val="00B726F5"/>
    <w:rsid w:val="00BC23F5"/>
    <w:rsid w:val="00BC58B2"/>
    <w:rsid w:val="00BE09D7"/>
    <w:rsid w:val="00BF0D84"/>
    <w:rsid w:val="00BF1722"/>
    <w:rsid w:val="00C4567E"/>
    <w:rsid w:val="00C571E3"/>
    <w:rsid w:val="00C775F3"/>
    <w:rsid w:val="00C77D61"/>
    <w:rsid w:val="00C81B03"/>
    <w:rsid w:val="00CA4C93"/>
    <w:rsid w:val="00CB4491"/>
    <w:rsid w:val="00CB70B3"/>
    <w:rsid w:val="00CC6EC6"/>
    <w:rsid w:val="00CF077A"/>
    <w:rsid w:val="00D0742A"/>
    <w:rsid w:val="00D24907"/>
    <w:rsid w:val="00D47BD5"/>
    <w:rsid w:val="00D60FE1"/>
    <w:rsid w:val="00D778F9"/>
    <w:rsid w:val="00D9092C"/>
    <w:rsid w:val="00DC05FD"/>
    <w:rsid w:val="00DD09B7"/>
    <w:rsid w:val="00DF60A8"/>
    <w:rsid w:val="00DF7BB0"/>
    <w:rsid w:val="00E76CD0"/>
    <w:rsid w:val="00EA69DF"/>
    <w:rsid w:val="00ED6431"/>
    <w:rsid w:val="00EE41BA"/>
    <w:rsid w:val="00EF1436"/>
    <w:rsid w:val="00F21866"/>
    <w:rsid w:val="00F34230"/>
    <w:rsid w:val="00F63DF3"/>
    <w:rsid w:val="00FC79AF"/>
    <w:rsid w:val="056BD2D6"/>
    <w:rsid w:val="0ACEF353"/>
    <w:rsid w:val="0C28508E"/>
    <w:rsid w:val="0EEE81B2"/>
    <w:rsid w:val="2B28E325"/>
    <w:rsid w:val="2D80A4CF"/>
    <w:rsid w:val="35806743"/>
    <w:rsid w:val="3BE6FDA7"/>
    <w:rsid w:val="429A60AB"/>
    <w:rsid w:val="577A657C"/>
    <w:rsid w:val="5C1D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ACD71E"/>
  <w15:docId w15:val="{1C335205-317D-4E0B-870D-6EC3D43A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C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A0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D778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F07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unhideWhenUsed/>
    <w:rsid w:val="00BF172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5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CFE"/>
  </w:style>
  <w:style w:type="paragraph" w:styleId="Footer">
    <w:name w:val="footer"/>
    <w:basedOn w:val="Normal"/>
    <w:link w:val="FooterChar"/>
    <w:uiPriority w:val="99"/>
    <w:unhideWhenUsed/>
    <w:rsid w:val="00545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CFE"/>
  </w:style>
  <w:style w:type="character" w:styleId="UnresolvedMention">
    <w:name w:val="Unresolved Mention"/>
    <w:basedOn w:val="DefaultParagraphFont"/>
    <w:uiPriority w:val="99"/>
    <w:semiHidden/>
    <w:unhideWhenUsed/>
    <w:rsid w:val="002A3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6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1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2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.tronchet@auvergnerhonealpes-tourism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cfe2b61-451e-4747-8919-e22163809701">
      <UserInfo>
        <DisplayName/>
        <AccountId xsi:nil="true"/>
        <AccountType/>
      </UserInfo>
    </SharedWithUsers>
    <MediaLengthInSeconds xmlns="20afff58-99f2-4ca4-8ea2-c413c98f56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1FB76BE1EB884EBFEA871D9EDB816E" ma:contentTypeVersion="13" ma:contentTypeDescription="Crée un document." ma:contentTypeScope="" ma:versionID="f7b0259ba6a888178891fd5448b4e0a9">
  <xsd:schema xmlns:xsd="http://www.w3.org/2001/XMLSchema" xmlns:xs="http://www.w3.org/2001/XMLSchema" xmlns:p="http://schemas.microsoft.com/office/2006/metadata/properties" xmlns:ns2="20afff58-99f2-4ca4-8ea2-c413c98f56a2" xmlns:ns3="acfe2b61-451e-4747-8919-e22163809701" targetNamespace="http://schemas.microsoft.com/office/2006/metadata/properties" ma:root="true" ma:fieldsID="098c777aa62b19bbd3e9701fe45bf589" ns2:_="" ns3:_="">
    <xsd:import namespace="20afff58-99f2-4ca4-8ea2-c413c98f56a2"/>
    <xsd:import namespace="acfe2b61-451e-4747-8919-e221638097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fff58-99f2-4ca4-8ea2-c413c98f56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e2b61-451e-4747-8919-e2216380970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B20CD8-119F-4BEF-AC9E-771D577951BE}">
  <ds:schemaRefs>
    <ds:schemaRef ds:uri="http://schemas.microsoft.com/office/2006/metadata/properties"/>
    <ds:schemaRef ds:uri="http://schemas.microsoft.com/office/infopath/2007/PartnerControls"/>
    <ds:schemaRef ds:uri="acfe2b61-451e-4747-8919-e22163809701"/>
    <ds:schemaRef ds:uri="20afff58-99f2-4ca4-8ea2-c413c98f56a2"/>
  </ds:schemaRefs>
</ds:datastoreItem>
</file>

<file path=customXml/itemProps2.xml><?xml version="1.0" encoding="utf-8"?>
<ds:datastoreItem xmlns:ds="http://schemas.openxmlformats.org/officeDocument/2006/customXml" ds:itemID="{0061A0B0-098D-430D-A0E3-A119F2E9B5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afff58-99f2-4ca4-8ea2-c413c98f56a2"/>
    <ds:schemaRef ds:uri="acfe2b61-451e-4747-8919-e22163809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285523-F853-4A74-A7C4-FBDF782593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488</Words>
  <Characters>2788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3270</CharactersWithSpaces>
  <SharedDoc>false</SharedDoc>
  <HLinks>
    <vt:vector size="6" baseType="variant">
      <vt:variant>
        <vt:i4>4522102</vt:i4>
      </vt:variant>
      <vt:variant>
        <vt:i4>0</vt:i4>
      </vt:variant>
      <vt:variant>
        <vt:i4>0</vt:i4>
      </vt:variant>
      <vt:variant>
        <vt:i4>5</vt:i4>
      </vt:variant>
      <vt:variant>
        <vt:lpwstr>mailto:o.laffuge@auvergnerhonealpes-tourisme.com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RENARD</dc:creator>
  <cp:keywords/>
  <cp:lastModifiedBy>Irène Tronchet</cp:lastModifiedBy>
  <cp:revision>53</cp:revision>
  <cp:lastPrinted>2020-11-27T23:19:00Z</cp:lastPrinted>
  <dcterms:created xsi:type="dcterms:W3CDTF">2020-09-24T17:47:00Z</dcterms:created>
  <dcterms:modified xsi:type="dcterms:W3CDTF">2022-02-08T09:27:00Z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0x010100FE1FB76BE1EB884EBFEA871D9EDB816E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